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D707" w14:textId="77777777" w:rsidR="00A17272" w:rsidRPr="00A17272" w:rsidRDefault="00A17272" w:rsidP="00A17272">
      <w:pPr>
        <w:pStyle w:val="BodyText"/>
        <w:ind w:hanging="65"/>
        <w:jc w:val="center"/>
        <w:rPr>
          <w:b/>
          <w:bCs/>
          <w:sz w:val="24"/>
          <w:szCs w:val="24"/>
        </w:rPr>
      </w:pPr>
      <w:r w:rsidRPr="00A17272">
        <w:rPr>
          <w:b/>
          <w:bCs/>
          <w:sz w:val="24"/>
          <w:szCs w:val="24"/>
        </w:rPr>
        <w:t>Village</w:t>
      </w:r>
      <w:r w:rsidRPr="00A17272">
        <w:rPr>
          <w:b/>
          <w:bCs/>
          <w:spacing w:val="1"/>
          <w:sz w:val="24"/>
          <w:szCs w:val="24"/>
        </w:rPr>
        <w:t xml:space="preserve"> </w:t>
      </w:r>
      <w:r w:rsidRPr="00A17272">
        <w:rPr>
          <w:b/>
          <w:bCs/>
          <w:sz w:val="24"/>
          <w:szCs w:val="24"/>
        </w:rPr>
        <w:t>of Point Venture, Texas</w:t>
      </w:r>
    </w:p>
    <w:p w14:paraId="57200AD2" w14:textId="77777777" w:rsidR="00A17272" w:rsidRPr="00A17272" w:rsidRDefault="00A17272" w:rsidP="00A17272">
      <w:pPr>
        <w:pStyle w:val="BodyText"/>
        <w:ind w:hanging="65"/>
        <w:jc w:val="center"/>
        <w:rPr>
          <w:b/>
          <w:bCs/>
          <w:sz w:val="24"/>
          <w:szCs w:val="24"/>
        </w:rPr>
      </w:pPr>
    </w:p>
    <w:p w14:paraId="034C0DFB" w14:textId="52C2599E" w:rsidR="00A17272" w:rsidRPr="00A17272" w:rsidRDefault="00A17272" w:rsidP="00A17272">
      <w:pPr>
        <w:pStyle w:val="BodyText"/>
        <w:ind w:hanging="65"/>
        <w:jc w:val="center"/>
        <w:rPr>
          <w:b/>
          <w:bCs/>
          <w:w w:val="300"/>
          <w:position w:val="-7"/>
          <w:sz w:val="24"/>
          <w:szCs w:val="24"/>
        </w:rPr>
      </w:pPr>
      <w:r w:rsidRPr="00A17272">
        <w:rPr>
          <w:b/>
          <w:bCs/>
          <w:spacing w:val="1"/>
          <w:sz w:val="24"/>
          <w:szCs w:val="24"/>
        </w:rPr>
        <w:t xml:space="preserve"> </w:t>
      </w:r>
      <w:r w:rsidRPr="00A17272">
        <w:rPr>
          <w:b/>
          <w:bCs/>
          <w:w w:val="115"/>
          <w:sz w:val="24"/>
          <w:szCs w:val="24"/>
        </w:rPr>
        <w:t>ORDINANCE</w:t>
      </w:r>
      <w:r w:rsidRPr="00A17272">
        <w:rPr>
          <w:b/>
          <w:bCs/>
          <w:spacing w:val="-14"/>
          <w:w w:val="115"/>
          <w:sz w:val="24"/>
          <w:szCs w:val="24"/>
        </w:rPr>
        <w:t xml:space="preserve"> </w:t>
      </w:r>
      <w:r w:rsidRPr="00A17272">
        <w:rPr>
          <w:b/>
          <w:bCs/>
          <w:w w:val="115"/>
          <w:sz w:val="24"/>
          <w:szCs w:val="24"/>
        </w:rPr>
        <w:t>NO. 2021-</w:t>
      </w:r>
    </w:p>
    <w:p w14:paraId="17C11B0C" w14:textId="77777777" w:rsidR="00A17272" w:rsidRPr="00A17272" w:rsidRDefault="00A17272" w:rsidP="00A17272">
      <w:pPr>
        <w:pStyle w:val="BodyText"/>
        <w:ind w:hanging="65"/>
        <w:jc w:val="center"/>
        <w:rPr>
          <w:sz w:val="24"/>
          <w:szCs w:val="24"/>
        </w:rPr>
      </w:pPr>
    </w:p>
    <w:p w14:paraId="66374C10" w14:textId="78612707" w:rsidR="00A17272" w:rsidRPr="00A17272" w:rsidRDefault="00A17272" w:rsidP="00A17272">
      <w:pPr>
        <w:pStyle w:val="Heading1"/>
        <w:ind w:left="1440" w:right="1094" w:firstLine="6"/>
        <w:jc w:val="both"/>
        <w:rPr>
          <w:w w:val="105"/>
          <w:sz w:val="24"/>
          <w:szCs w:val="24"/>
        </w:rPr>
      </w:pPr>
      <w:r w:rsidRPr="00A17272">
        <w:rPr>
          <w:sz w:val="24"/>
          <w:szCs w:val="24"/>
        </w:rPr>
        <w:t xml:space="preserve">AN ORDINANCE OF THE VILLAGE OF POINT VENTURE, TEXAS, </w:t>
      </w:r>
      <w:r w:rsidRPr="00A17272">
        <w:rPr>
          <w:spacing w:val="1"/>
          <w:sz w:val="24"/>
          <w:szCs w:val="24"/>
        </w:rPr>
        <w:t>AMENDING</w:t>
      </w:r>
      <w:r w:rsidR="009F2316">
        <w:rPr>
          <w:spacing w:val="1"/>
          <w:sz w:val="24"/>
          <w:szCs w:val="24"/>
        </w:rPr>
        <w:t xml:space="preserve"> CHAPTERS 1 AND 4 OF</w:t>
      </w:r>
      <w:r w:rsidRPr="00A17272">
        <w:rPr>
          <w:spacing w:val="1"/>
          <w:sz w:val="24"/>
          <w:szCs w:val="24"/>
        </w:rPr>
        <w:t xml:space="preserve"> THE ZONING ORDINANCE OF THE VILLAGE OF POINT VENTURE, TEXAS; PROVIDING RULES AND REGULATIONS FOR SHORT-TERM RENTAL </w:t>
      </w:r>
      <w:r w:rsidR="00CD4071">
        <w:rPr>
          <w:spacing w:val="1"/>
          <w:sz w:val="24"/>
          <w:szCs w:val="24"/>
        </w:rPr>
        <w:t>REGISTRATION</w:t>
      </w:r>
      <w:r w:rsidR="00200501">
        <w:rPr>
          <w:spacing w:val="1"/>
          <w:sz w:val="24"/>
          <w:szCs w:val="24"/>
        </w:rPr>
        <w:t>; AMENDING APPENDIX A OF THE CODE OF ORDINANCES OF THE VILLAGE OF POINT VENTURE, TEXAS; PROVIDING A FEE</w:t>
      </w:r>
      <w:r w:rsidRPr="00A17272">
        <w:rPr>
          <w:spacing w:val="1"/>
          <w:sz w:val="24"/>
          <w:szCs w:val="24"/>
        </w:rPr>
        <w:t>;</w:t>
      </w:r>
      <w:r w:rsidR="00200501">
        <w:rPr>
          <w:spacing w:val="1"/>
          <w:sz w:val="24"/>
          <w:szCs w:val="24"/>
        </w:rPr>
        <w:t xml:space="preserve"> </w:t>
      </w:r>
      <w:r w:rsidRPr="00A17272">
        <w:rPr>
          <w:sz w:val="24"/>
          <w:szCs w:val="24"/>
        </w:rPr>
        <w:t>PROVIDING</w:t>
      </w:r>
      <w:r w:rsidRPr="00A17272">
        <w:rPr>
          <w:spacing w:val="48"/>
          <w:sz w:val="24"/>
          <w:szCs w:val="24"/>
        </w:rPr>
        <w:t xml:space="preserve"> </w:t>
      </w:r>
      <w:r w:rsidRPr="00A17272">
        <w:rPr>
          <w:sz w:val="24"/>
          <w:szCs w:val="24"/>
        </w:rPr>
        <w:t xml:space="preserve">FINDINGS OF FACT; PROVIDING FOR CODIFICATION; PROVIDING FOR REPEALING, SAVINGS AND SEVERABILITY CLAUSES; PROVIDING FOR PUBLICATION; PROVIDING A PENALTY; </w:t>
      </w:r>
      <w:r w:rsidRPr="00A17272">
        <w:rPr>
          <w:w w:val="105"/>
          <w:sz w:val="24"/>
          <w:szCs w:val="24"/>
        </w:rPr>
        <w:t>AND PROVIDING AN</w:t>
      </w:r>
      <w:r w:rsidRPr="00A17272">
        <w:rPr>
          <w:spacing w:val="-6"/>
          <w:w w:val="105"/>
          <w:sz w:val="24"/>
          <w:szCs w:val="24"/>
        </w:rPr>
        <w:t xml:space="preserve"> </w:t>
      </w:r>
      <w:r w:rsidRPr="00A17272">
        <w:rPr>
          <w:w w:val="105"/>
          <w:sz w:val="24"/>
          <w:szCs w:val="24"/>
        </w:rPr>
        <w:t>EFFECTIVE</w:t>
      </w:r>
      <w:r w:rsidRPr="00A17272">
        <w:rPr>
          <w:spacing w:val="11"/>
          <w:w w:val="105"/>
          <w:sz w:val="24"/>
          <w:szCs w:val="24"/>
        </w:rPr>
        <w:t xml:space="preserve"> </w:t>
      </w:r>
      <w:r w:rsidRPr="00A17272">
        <w:rPr>
          <w:w w:val="105"/>
          <w:sz w:val="24"/>
          <w:szCs w:val="24"/>
        </w:rPr>
        <w:t>DATE.</w:t>
      </w:r>
    </w:p>
    <w:p w14:paraId="726DF533" w14:textId="77777777" w:rsidR="00A17272" w:rsidRPr="00A17272" w:rsidRDefault="00A17272" w:rsidP="00A17272">
      <w:pPr>
        <w:pStyle w:val="Heading1"/>
        <w:ind w:left="0" w:firstLine="6"/>
        <w:rPr>
          <w:w w:val="105"/>
          <w:sz w:val="24"/>
          <w:szCs w:val="24"/>
        </w:rPr>
      </w:pPr>
    </w:p>
    <w:p w14:paraId="51A45AC9" w14:textId="77777777" w:rsidR="00A17272" w:rsidRPr="00A17272" w:rsidRDefault="00A17272" w:rsidP="00A17272">
      <w:pPr>
        <w:pStyle w:val="Heading1"/>
        <w:ind w:left="0" w:firstLine="6"/>
        <w:rPr>
          <w:sz w:val="24"/>
          <w:szCs w:val="24"/>
        </w:rPr>
      </w:pPr>
    </w:p>
    <w:p w14:paraId="293BB2F4" w14:textId="7F24A7E3" w:rsidR="00A17272" w:rsidRPr="00A17272" w:rsidRDefault="00A17272" w:rsidP="006143A3">
      <w:pPr>
        <w:ind w:right="119"/>
        <w:jc w:val="both"/>
        <w:rPr>
          <w:sz w:val="24"/>
          <w:szCs w:val="24"/>
        </w:rPr>
      </w:pPr>
      <w:proofErr w:type="gramStart"/>
      <w:r w:rsidRPr="00A17272">
        <w:rPr>
          <w:b/>
          <w:sz w:val="24"/>
          <w:szCs w:val="24"/>
        </w:rPr>
        <w:t>WHEREAS</w:t>
      </w:r>
      <w:r w:rsidRPr="00A17272">
        <w:rPr>
          <w:sz w:val="24"/>
          <w:szCs w:val="24"/>
        </w:rPr>
        <w:t>,</w:t>
      </w:r>
      <w:proofErr w:type="gramEnd"/>
      <w:r w:rsidRPr="00A17272">
        <w:rPr>
          <w:spacing w:val="60"/>
          <w:sz w:val="24"/>
          <w:szCs w:val="24"/>
        </w:rPr>
        <w:t xml:space="preserve"> </w:t>
      </w:r>
      <w:r w:rsidRPr="00A17272">
        <w:rPr>
          <w:sz w:val="24"/>
          <w:szCs w:val="24"/>
        </w:rPr>
        <w:t xml:space="preserve">the Village Council of the Village of Point Venture (“Village Council”) </w:t>
      </w:r>
      <w:r w:rsidR="00184E61">
        <w:rPr>
          <w:sz w:val="24"/>
          <w:szCs w:val="24"/>
        </w:rPr>
        <w:t>seeks to</w:t>
      </w:r>
      <w:r w:rsidR="00C0463D">
        <w:rPr>
          <w:sz w:val="24"/>
          <w:szCs w:val="24"/>
        </w:rPr>
        <w:t xml:space="preserve"> </w:t>
      </w:r>
      <w:r w:rsidR="00184E61">
        <w:rPr>
          <w:sz w:val="24"/>
          <w:szCs w:val="24"/>
        </w:rPr>
        <w:t>provide for the public health, safety and welfare of its citizens; and</w:t>
      </w:r>
    </w:p>
    <w:p w14:paraId="724CFDA0" w14:textId="77777777" w:rsidR="00A17272" w:rsidRPr="00A17272" w:rsidRDefault="00A17272" w:rsidP="006143A3">
      <w:pPr>
        <w:widowControl/>
        <w:adjustRightInd w:val="0"/>
        <w:jc w:val="both"/>
        <w:rPr>
          <w:rFonts w:eastAsiaTheme="minorHAnsi"/>
          <w:color w:val="000000"/>
          <w:sz w:val="24"/>
          <w:szCs w:val="24"/>
        </w:rPr>
      </w:pPr>
    </w:p>
    <w:p w14:paraId="0EAACBCE" w14:textId="4008E6CB" w:rsidR="00A17272" w:rsidRDefault="00184E61" w:rsidP="006143A3">
      <w:pPr>
        <w:ind w:right="115"/>
        <w:jc w:val="both"/>
        <w:rPr>
          <w:sz w:val="24"/>
          <w:szCs w:val="24"/>
        </w:rPr>
      </w:pPr>
      <w:proofErr w:type="gramStart"/>
      <w:r>
        <w:rPr>
          <w:b/>
          <w:bCs/>
          <w:sz w:val="24"/>
          <w:szCs w:val="24"/>
        </w:rPr>
        <w:t>WHEREAS,</w:t>
      </w:r>
      <w:proofErr w:type="gramEnd"/>
      <w:r>
        <w:rPr>
          <w:b/>
          <w:bCs/>
          <w:sz w:val="24"/>
          <w:szCs w:val="24"/>
        </w:rPr>
        <w:t xml:space="preserve"> </w:t>
      </w:r>
      <w:r>
        <w:rPr>
          <w:sz w:val="24"/>
          <w:szCs w:val="24"/>
        </w:rPr>
        <w:t xml:space="preserve">the </w:t>
      </w:r>
      <w:r w:rsidR="00A17272" w:rsidRPr="00184E61">
        <w:rPr>
          <w:sz w:val="24"/>
          <w:szCs w:val="24"/>
        </w:rPr>
        <w:t>Village Council</w:t>
      </w:r>
      <w:r w:rsidR="009F2316">
        <w:rPr>
          <w:sz w:val="24"/>
          <w:szCs w:val="24"/>
        </w:rPr>
        <w:t xml:space="preserve"> </w:t>
      </w:r>
      <w:r w:rsidR="00A17272" w:rsidRPr="00184E61">
        <w:rPr>
          <w:sz w:val="24"/>
          <w:szCs w:val="24"/>
        </w:rPr>
        <w:t>identified a proliferation of short-term renta</w:t>
      </w:r>
      <w:r w:rsidR="000859CE" w:rsidRPr="00184E61">
        <w:rPr>
          <w:sz w:val="24"/>
          <w:szCs w:val="24"/>
        </w:rPr>
        <w:t>ls of certain residential properties</w:t>
      </w:r>
      <w:r w:rsidR="00A17272" w:rsidRPr="00184E61">
        <w:rPr>
          <w:sz w:val="24"/>
          <w:szCs w:val="24"/>
        </w:rPr>
        <w:t xml:space="preserve"> in the Village of Point Venture; and</w:t>
      </w:r>
    </w:p>
    <w:p w14:paraId="5A60C906" w14:textId="77777777" w:rsidR="00184E61" w:rsidRPr="00184E61" w:rsidRDefault="00184E61" w:rsidP="006143A3">
      <w:pPr>
        <w:ind w:right="115"/>
        <w:jc w:val="both"/>
        <w:rPr>
          <w:sz w:val="24"/>
          <w:szCs w:val="24"/>
        </w:rPr>
      </w:pPr>
    </w:p>
    <w:p w14:paraId="495947DF" w14:textId="581830C0" w:rsidR="00A17272" w:rsidRPr="00184E61" w:rsidRDefault="00184E61" w:rsidP="006143A3">
      <w:pPr>
        <w:ind w:right="115"/>
        <w:jc w:val="both"/>
        <w:rPr>
          <w:sz w:val="24"/>
          <w:szCs w:val="24"/>
        </w:rPr>
      </w:pPr>
      <w:proofErr w:type="gramStart"/>
      <w:r>
        <w:rPr>
          <w:b/>
          <w:bCs/>
          <w:sz w:val="24"/>
          <w:szCs w:val="24"/>
        </w:rPr>
        <w:t>WHEREAS,</w:t>
      </w:r>
      <w:proofErr w:type="gramEnd"/>
      <w:r>
        <w:rPr>
          <w:b/>
          <w:bCs/>
          <w:sz w:val="24"/>
          <w:szCs w:val="24"/>
        </w:rPr>
        <w:t xml:space="preserve"> </w:t>
      </w:r>
      <w:r>
        <w:rPr>
          <w:rFonts w:eastAsiaTheme="minorHAnsi"/>
          <w:color w:val="000000"/>
          <w:sz w:val="24"/>
          <w:szCs w:val="24"/>
        </w:rPr>
        <w:t>t</w:t>
      </w:r>
      <w:r w:rsidR="00A17272" w:rsidRPr="00184E61">
        <w:rPr>
          <w:rFonts w:eastAsiaTheme="minorHAnsi"/>
          <w:color w:val="000000"/>
          <w:sz w:val="24"/>
          <w:szCs w:val="24"/>
        </w:rPr>
        <w:t>he Village Council</w:t>
      </w:r>
      <w:r w:rsidR="009F2316">
        <w:rPr>
          <w:rFonts w:eastAsiaTheme="minorHAnsi"/>
          <w:color w:val="000000"/>
          <w:sz w:val="24"/>
          <w:szCs w:val="24"/>
        </w:rPr>
        <w:t xml:space="preserve"> </w:t>
      </w:r>
      <w:r w:rsidR="00A17272" w:rsidRPr="00184E61">
        <w:rPr>
          <w:rFonts w:eastAsiaTheme="minorHAnsi"/>
          <w:color w:val="000000"/>
          <w:sz w:val="24"/>
          <w:szCs w:val="24"/>
        </w:rPr>
        <w:t xml:space="preserve">studied the impact of the short-term rentals of </w:t>
      </w:r>
      <w:r w:rsidR="000859CE" w:rsidRPr="00184E61">
        <w:rPr>
          <w:rFonts w:eastAsiaTheme="minorHAnsi"/>
          <w:color w:val="000000"/>
          <w:sz w:val="24"/>
          <w:szCs w:val="24"/>
        </w:rPr>
        <w:t xml:space="preserve">certain residential </w:t>
      </w:r>
      <w:r w:rsidR="00DB6F7D" w:rsidRPr="00184E61">
        <w:rPr>
          <w:rFonts w:eastAsiaTheme="minorHAnsi"/>
          <w:color w:val="000000"/>
          <w:sz w:val="24"/>
          <w:szCs w:val="24"/>
        </w:rPr>
        <w:t>properties</w:t>
      </w:r>
      <w:r w:rsidR="00A17272" w:rsidRPr="00184E61">
        <w:rPr>
          <w:rFonts w:eastAsiaTheme="minorHAnsi"/>
          <w:color w:val="000000"/>
          <w:sz w:val="24"/>
          <w:szCs w:val="24"/>
        </w:rPr>
        <w:t xml:space="preserve"> within the Village of Point Venture; and</w:t>
      </w:r>
    </w:p>
    <w:p w14:paraId="7AF99ECB" w14:textId="77777777" w:rsidR="00184E61" w:rsidRPr="00184E61" w:rsidRDefault="00184E61" w:rsidP="006143A3">
      <w:pPr>
        <w:ind w:right="115"/>
        <w:jc w:val="both"/>
        <w:rPr>
          <w:sz w:val="24"/>
          <w:szCs w:val="24"/>
        </w:rPr>
      </w:pPr>
    </w:p>
    <w:p w14:paraId="7957C71A" w14:textId="69999C5C" w:rsidR="00CD4071" w:rsidRDefault="00184E61" w:rsidP="006143A3">
      <w:pPr>
        <w:ind w:right="115"/>
        <w:jc w:val="both"/>
        <w:rPr>
          <w:sz w:val="24"/>
          <w:szCs w:val="24"/>
        </w:rPr>
      </w:pPr>
      <w:proofErr w:type="gramStart"/>
      <w:r>
        <w:rPr>
          <w:b/>
          <w:bCs/>
          <w:sz w:val="24"/>
          <w:szCs w:val="24"/>
        </w:rPr>
        <w:t>WHEREAS,</w:t>
      </w:r>
      <w:proofErr w:type="gramEnd"/>
      <w:r>
        <w:rPr>
          <w:sz w:val="24"/>
          <w:szCs w:val="24"/>
        </w:rPr>
        <w:t xml:space="preserve"> t</w:t>
      </w:r>
      <w:r w:rsidR="00CD4071" w:rsidRPr="00184E61">
        <w:rPr>
          <w:sz w:val="24"/>
          <w:szCs w:val="24"/>
        </w:rPr>
        <w:t>he studies demonstrate that</w:t>
      </w:r>
      <w:r w:rsidR="00DB6F7D" w:rsidRPr="00184E61">
        <w:rPr>
          <w:sz w:val="24"/>
          <w:szCs w:val="24"/>
        </w:rPr>
        <w:t>,</w:t>
      </w:r>
      <w:r w:rsidR="00CD4071" w:rsidRPr="00184E61">
        <w:rPr>
          <w:sz w:val="24"/>
          <w:szCs w:val="24"/>
        </w:rPr>
        <w:t xml:space="preserve"> without notification, guests of short-term rental properties frequently are </w:t>
      </w:r>
      <w:r w:rsidR="009F2316">
        <w:rPr>
          <w:sz w:val="24"/>
          <w:szCs w:val="24"/>
        </w:rPr>
        <w:t>un</w:t>
      </w:r>
      <w:r w:rsidR="00CD4071" w:rsidRPr="00184E61">
        <w:rPr>
          <w:sz w:val="24"/>
          <w:szCs w:val="24"/>
        </w:rPr>
        <w:t>aware of important operational requirements of the dwellings which they rent including</w:t>
      </w:r>
      <w:r w:rsidR="00DB6F7D" w:rsidRPr="00184E61">
        <w:rPr>
          <w:sz w:val="24"/>
          <w:szCs w:val="24"/>
        </w:rPr>
        <w:t>,</w:t>
      </w:r>
      <w:r w:rsidR="00CD4071" w:rsidRPr="00184E61">
        <w:rPr>
          <w:sz w:val="24"/>
          <w:szCs w:val="24"/>
        </w:rPr>
        <w:t xml:space="preserve"> but not limited to</w:t>
      </w:r>
      <w:r w:rsidR="00DB6F7D" w:rsidRPr="00184E61">
        <w:rPr>
          <w:sz w:val="24"/>
          <w:szCs w:val="24"/>
        </w:rPr>
        <w:t>,</w:t>
      </w:r>
      <w:r w:rsidR="00CD4071" w:rsidRPr="00184E61">
        <w:rPr>
          <w:sz w:val="24"/>
          <w:szCs w:val="24"/>
        </w:rPr>
        <w:t xml:space="preserve"> location and operation of garbage</w:t>
      </w:r>
      <w:r w:rsidR="00832E07" w:rsidRPr="00184E61">
        <w:rPr>
          <w:sz w:val="24"/>
          <w:szCs w:val="24"/>
        </w:rPr>
        <w:t xml:space="preserve">, </w:t>
      </w:r>
      <w:r w:rsidR="00CD4071" w:rsidRPr="00184E61">
        <w:rPr>
          <w:sz w:val="24"/>
          <w:szCs w:val="24"/>
        </w:rPr>
        <w:t>recycling, electrical, water and parking facilities; and</w:t>
      </w:r>
    </w:p>
    <w:p w14:paraId="761A9B6E" w14:textId="75C9B415" w:rsidR="00184E61" w:rsidRDefault="00184E61" w:rsidP="006143A3">
      <w:pPr>
        <w:ind w:right="115"/>
        <w:jc w:val="both"/>
        <w:rPr>
          <w:sz w:val="24"/>
          <w:szCs w:val="24"/>
        </w:rPr>
      </w:pPr>
    </w:p>
    <w:p w14:paraId="6540D575" w14:textId="6E977F9C" w:rsidR="00CD4071" w:rsidRDefault="00184E61" w:rsidP="006143A3">
      <w:pPr>
        <w:ind w:right="115"/>
        <w:jc w:val="both"/>
        <w:rPr>
          <w:sz w:val="24"/>
          <w:szCs w:val="24"/>
        </w:rPr>
      </w:pPr>
      <w:proofErr w:type="gramStart"/>
      <w:r>
        <w:rPr>
          <w:b/>
          <w:bCs/>
          <w:sz w:val="24"/>
          <w:szCs w:val="24"/>
        </w:rPr>
        <w:t>WHEREAS,</w:t>
      </w:r>
      <w:proofErr w:type="gramEnd"/>
      <w:r>
        <w:rPr>
          <w:sz w:val="24"/>
          <w:szCs w:val="24"/>
        </w:rPr>
        <w:t xml:space="preserve"> t</w:t>
      </w:r>
      <w:r w:rsidR="00CD4071" w:rsidRPr="00184E61">
        <w:rPr>
          <w:sz w:val="24"/>
          <w:szCs w:val="24"/>
        </w:rPr>
        <w:t xml:space="preserve">he studies demonstrate that, without notification, guests of short-term rental properties frequently are </w:t>
      </w:r>
      <w:r w:rsidR="009F2316">
        <w:rPr>
          <w:sz w:val="24"/>
          <w:szCs w:val="24"/>
        </w:rPr>
        <w:t>un</w:t>
      </w:r>
      <w:r w:rsidR="00CD4071" w:rsidRPr="00184E61">
        <w:rPr>
          <w:sz w:val="24"/>
          <w:szCs w:val="24"/>
        </w:rPr>
        <w:t xml:space="preserve">aware of important contact information for emergency services, law enforcement, utility providers and local authorities that serve the </w:t>
      </w:r>
      <w:r w:rsidR="00DB6F7D" w:rsidRPr="00184E61">
        <w:rPr>
          <w:sz w:val="24"/>
          <w:szCs w:val="24"/>
        </w:rPr>
        <w:t>properties</w:t>
      </w:r>
      <w:r w:rsidR="00CD4071" w:rsidRPr="00184E61">
        <w:rPr>
          <w:sz w:val="24"/>
          <w:szCs w:val="24"/>
        </w:rPr>
        <w:t>; and</w:t>
      </w:r>
    </w:p>
    <w:p w14:paraId="7391DEBD" w14:textId="77777777" w:rsidR="00184E61" w:rsidRPr="00184E61" w:rsidRDefault="00184E61" w:rsidP="006143A3">
      <w:pPr>
        <w:ind w:right="115"/>
        <w:jc w:val="both"/>
        <w:rPr>
          <w:sz w:val="24"/>
          <w:szCs w:val="24"/>
        </w:rPr>
      </w:pPr>
    </w:p>
    <w:p w14:paraId="1C14908D" w14:textId="22C095C0" w:rsidR="00CD4071" w:rsidRDefault="00184E61" w:rsidP="006143A3">
      <w:pPr>
        <w:ind w:right="115"/>
        <w:jc w:val="both"/>
        <w:rPr>
          <w:sz w:val="24"/>
          <w:szCs w:val="24"/>
        </w:rPr>
      </w:pPr>
      <w:r>
        <w:rPr>
          <w:b/>
          <w:bCs/>
          <w:sz w:val="24"/>
          <w:szCs w:val="24"/>
        </w:rPr>
        <w:t>WHEREAS,</w:t>
      </w:r>
      <w:r>
        <w:rPr>
          <w:sz w:val="24"/>
          <w:szCs w:val="24"/>
        </w:rPr>
        <w:t xml:space="preserve"> t</w:t>
      </w:r>
      <w:r w:rsidR="00CD4071" w:rsidRPr="00184E61">
        <w:rPr>
          <w:sz w:val="24"/>
          <w:szCs w:val="24"/>
        </w:rPr>
        <w:t>he studies demonstrate that the guests’ lack of knowledge can result in violations of laws, negative impacts to neighboring property, excessive damage to the rental properties, and confusion on the part of guests as</w:t>
      </w:r>
      <w:r w:rsidR="00DB6F7D" w:rsidRPr="00184E61">
        <w:rPr>
          <w:sz w:val="24"/>
          <w:szCs w:val="24"/>
        </w:rPr>
        <w:t xml:space="preserve"> to the</w:t>
      </w:r>
      <w:r w:rsidR="00CD4071" w:rsidRPr="00184E61">
        <w:rPr>
          <w:sz w:val="24"/>
          <w:szCs w:val="24"/>
        </w:rPr>
        <w:t xml:space="preserve"> appropriate local authorities to contact when needed; and </w:t>
      </w:r>
    </w:p>
    <w:p w14:paraId="513DB594" w14:textId="476BBC8B" w:rsidR="002402CA" w:rsidRDefault="002402CA" w:rsidP="006143A3">
      <w:pPr>
        <w:ind w:right="115"/>
        <w:jc w:val="both"/>
        <w:rPr>
          <w:sz w:val="24"/>
          <w:szCs w:val="24"/>
        </w:rPr>
      </w:pPr>
    </w:p>
    <w:p w14:paraId="01270C09" w14:textId="1E3359AB" w:rsidR="00A17272" w:rsidRDefault="002402CA" w:rsidP="006143A3">
      <w:pPr>
        <w:contextualSpacing/>
        <w:jc w:val="both"/>
        <w:rPr>
          <w:sz w:val="24"/>
          <w:szCs w:val="24"/>
        </w:rPr>
      </w:pPr>
      <w:r>
        <w:rPr>
          <w:b/>
          <w:bCs/>
          <w:sz w:val="24"/>
          <w:szCs w:val="24"/>
        </w:rPr>
        <w:t xml:space="preserve">WHEREAS, </w:t>
      </w:r>
      <w:r>
        <w:rPr>
          <w:sz w:val="24"/>
          <w:szCs w:val="24"/>
        </w:rPr>
        <w:t>p</w:t>
      </w:r>
      <w:r w:rsidR="00A17272" w:rsidRPr="002402CA">
        <w:rPr>
          <w:sz w:val="24"/>
          <w:szCs w:val="24"/>
        </w:rPr>
        <w:t>ursuant to Section 51.001 of the Texas Local Government Code, the Village</w:t>
      </w:r>
      <w:r w:rsidR="00832E07" w:rsidRPr="002402CA">
        <w:rPr>
          <w:sz w:val="24"/>
          <w:szCs w:val="24"/>
        </w:rPr>
        <w:t xml:space="preserve"> of Point Venture</w:t>
      </w:r>
      <w:r w:rsidR="00A17272" w:rsidRPr="002402CA">
        <w:rPr>
          <w:sz w:val="24"/>
          <w:szCs w:val="24"/>
        </w:rPr>
        <w:t xml:space="preserve"> may adopt and amend ordinances for the good government, peace and order of the Village, as necessary or proper for carrying out a power granted by law to the Village; and </w:t>
      </w:r>
    </w:p>
    <w:p w14:paraId="75C2244D" w14:textId="77777777" w:rsidR="002402CA" w:rsidRPr="002402CA" w:rsidRDefault="002402CA" w:rsidP="006143A3">
      <w:pPr>
        <w:contextualSpacing/>
        <w:jc w:val="both"/>
        <w:rPr>
          <w:sz w:val="24"/>
          <w:szCs w:val="24"/>
        </w:rPr>
      </w:pPr>
    </w:p>
    <w:p w14:paraId="52055676" w14:textId="350CA87F" w:rsidR="00A17272" w:rsidRDefault="002402CA" w:rsidP="006143A3">
      <w:pPr>
        <w:ind w:right="115"/>
        <w:jc w:val="both"/>
        <w:rPr>
          <w:sz w:val="24"/>
          <w:szCs w:val="24"/>
        </w:rPr>
      </w:pPr>
      <w:r>
        <w:rPr>
          <w:b/>
          <w:bCs/>
          <w:sz w:val="24"/>
          <w:szCs w:val="24"/>
        </w:rPr>
        <w:t xml:space="preserve">WHEREAS, </w:t>
      </w:r>
      <w:r w:rsidRPr="002402CA">
        <w:rPr>
          <w:sz w:val="24"/>
          <w:szCs w:val="24"/>
        </w:rPr>
        <w:t>p</w:t>
      </w:r>
      <w:r w:rsidR="00A17272" w:rsidRPr="002402CA">
        <w:rPr>
          <w:sz w:val="24"/>
          <w:szCs w:val="24"/>
        </w:rPr>
        <w:t xml:space="preserve">ursuant to </w:t>
      </w:r>
      <w:r w:rsidR="009F2316">
        <w:rPr>
          <w:sz w:val="24"/>
          <w:szCs w:val="24"/>
        </w:rPr>
        <w:t xml:space="preserve">Section 211.003 of the </w:t>
      </w:r>
      <w:r w:rsidR="00A17272" w:rsidRPr="002402CA">
        <w:rPr>
          <w:sz w:val="24"/>
          <w:szCs w:val="24"/>
        </w:rPr>
        <w:t>Texas Local Government Code</w:t>
      </w:r>
      <w:r w:rsidR="009F2316">
        <w:rPr>
          <w:sz w:val="24"/>
          <w:szCs w:val="24"/>
        </w:rPr>
        <w:t xml:space="preserve">, </w:t>
      </w:r>
      <w:r w:rsidR="00A17272" w:rsidRPr="002402CA">
        <w:rPr>
          <w:sz w:val="24"/>
          <w:szCs w:val="24"/>
        </w:rPr>
        <w:t xml:space="preserve">the Village </w:t>
      </w:r>
      <w:r w:rsidR="00832E07" w:rsidRPr="002402CA">
        <w:rPr>
          <w:sz w:val="24"/>
          <w:szCs w:val="24"/>
        </w:rPr>
        <w:t xml:space="preserve">of Point Venture </w:t>
      </w:r>
      <w:r w:rsidR="00A17272" w:rsidRPr="002402CA">
        <w:rPr>
          <w:sz w:val="24"/>
          <w:szCs w:val="24"/>
        </w:rPr>
        <w:t>has general authority to regulate the location and use of buildings, other structures and land for business, industrial, residential, or other purposes; and</w:t>
      </w:r>
    </w:p>
    <w:p w14:paraId="71259DCA" w14:textId="4B23527B" w:rsidR="002402CA" w:rsidRDefault="002402CA" w:rsidP="006143A3">
      <w:pPr>
        <w:ind w:right="115"/>
        <w:jc w:val="both"/>
        <w:rPr>
          <w:sz w:val="24"/>
          <w:szCs w:val="24"/>
        </w:rPr>
      </w:pPr>
    </w:p>
    <w:p w14:paraId="5D41A169" w14:textId="77777777" w:rsidR="00E22A8F" w:rsidRDefault="00E22A8F">
      <w:pPr>
        <w:widowControl/>
        <w:autoSpaceDE/>
        <w:autoSpaceDN/>
        <w:spacing w:after="160" w:line="259" w:lineRule="auto"/>
        <w:rPr>
          <w:b/>
          <w:bCs/>
          <w:sz w:val="24"/>
          <w:szCs w:val="24"/>
        </w:rPr>
      </w:pPr>
      <w:r>
        <w:rPr>
          <w:b/>
          <w:bCs/>
          <w:sz w:val="24"/>
          <w:szCs w:val="24"/>
        </w:rPr>
        <w:br w:type="page"/>
      </w:r>
    </w:p>
    <w:p w14:paraId="31D2D89E" w14:textId="4B829219" w:rsidR="00A17272" w:rsidRDefault="002402CA" w:rsidP="006143A3">
      <w:pPr>
        <w:ind w:right="115"/>
        <w:jc w:val="both"/>
        <w:rPr>
          <w:sz w:val="24"/>
          <w:szCs w:val="24"/>
        </w:rPr>
      </w:pPr>
      <w:proofErr w:type="gramStart"/>
      <w:r>
        <w:rPr>
          <w:b/>
          <w:bCs/>
          <w:sz w:val="24"/>
          <w:szCs w:val="24"/>
        </w:rPr>
        <w:lastRenderedPageBreak/>
        <w:t>WHEREAS,</w:t>
      </w:r>
      <w:proofErr w:type="gramEnd"/>
      <w:r>
        <w:rPr>
          <w:b/>
          <w:bCs/>
          <w:sz w:val="24"/>
          <w:szCs w:val="24"/>
        </w:rPr>
        <w:t xml:space="preserve"> </w:t>
      </w:r>
      <w:r w:rsidRPr="002402CA">
        <w:rPr>
          <w:sz w:val="24"/>
          <w:szCs w:val="24"/>
        </w:rPr>
        <w:t>t</w:t>
      </w:r>
      <w:r w:rsidR="00A17272" w:rsidRPr="002402CA">
        <w:rPr>
          <w:sz w:val="24"/>
          <w:szCs w:val="24"/>
        </w:rPr>
        <w:t>he Village of Point Venture conducted public hearings regarding the regulation of short-term rentals and regulations regarding same, provided notice of such hearings in accordance with law, provided the opportunity for all persons interested in the subject matter to be heard</w:t>
      </w:r>
      <w:r w:rsidR="00784AD6">
        <w:rPr>
          <w:sz w:val="24"/>
          <w:szCs w:val="24"/>
        </w:rPr>
        <w:t>,</w:t>
      </w:r>
      <w:r w:rsidR="00A17272" w:rsidRPr="002402CA">
        <w:rPr>
          <w:sz w:val="24"/>
          <w:szCs w:val="24"/>
        </w:rPr>
        <w:t xml:space="preserve"> and considered the comments and testimony of all persons providing comments and testimony at such hearings; and</w:t>
      </w:r>
    </w:p>
    <w:p w14:paraId="28085EB7" w14:textId="64265DEE" w:rsidR="002402CA" w:rsidRDefault="002402CA" w:rsidP="006143A3">
      <w:pPr>
        <w:ind w:right="115"/>
        <w:jc w:val="both"/>
        <w:rPr>
          <w:sz w:val="24"/>
          <w:szCs w:val="24"/>
        </w:rPr>
      </w:pPr>
    </w:p>
    <w:p w14:paraId="00CCEBFC" w14:textId="01351FBB" w:rsidR="00A17272" w:rsidRDefault="002402CA" w:rsidP="006143A3">
      <w:pPr>
        <w:ind w:right="115"/>
        <w:jc w:val="both"/>
        <w:rPr>
          <w:rFonts w:eastAsiaTheme="minorHAnsi"/>
          <w:color w:val="000000"/>
          <w:sz w:val="24"/>
          <w:szCs w:val="24"/>
        </w:rPr>
      </w:pPr>
      <w:r>
        <w:rPr>
          <w:b/>
          <w:bCs/>
          <w:sz w:val="24"/>
          <w:szCs w:val="24"/>
        </w:rPr>
        <w:t>WHEREAS, t</w:t>
      </w:r>
      <w:r w:rsidR="00A17272" w:rsidRPr="002402CA">
        <w:rPr>
          <w:rFonts w:eastAsiaTheme="minorHAnsi"/>
          <w:color w:val="000000"/>
          <w:sz w:val="24"/>
          <w:szCs w:val="24"/>
        </w:rPr>
        <w:t>he Village Council has investigated and determined that it would be advantageous and would promote orderly land use and development to make several amendments to its zoning regulations</w:t>
      </w:r>
      <w:r w:rsidR="00DB6F7D" w:rsidRPr="002402CA">
        <w:rPr>
          <w:rFonts w:eastAsiaTheme="minorHAnsi"/>
          <w:color w:val="000000"/>
          <w:sz w:val="24"/>
          <w:szCs w:val="24"/>
        </w:rPr>
        <w:t>, particularly</w:t>
      </w:r>
      <w:r w:rsidR="00A17272" w:rsidRPr="002402CA">
        <w:rPr>
          <w:rFonts w:eastAsiaTheme="minorHAnsi"/>
          <w:color w:val="000000"/>
          <w:sz w:val="24"/>
          <w:szCs w:val="24"/>
        </w:rPr>
        <w:t xml:space="preserve"> Chapter</w:t>
      </w:r>
      <w:r w:rsidR="00DB6F7D" w:rsidRPr="002402CA">
        <w:rPr>
          <w:rFonts w:eastAsiaTheme="minorHAnsi"/>
          <w:color w:val="000000"/>
          <w:sz w:val="24"/>
          <w:szCs w:val="24"/>
        </w:rPr>
        <w:t xml:space="preserve"> 4</w:t>
      </w:r>
      <w:r w:rsidR="00A17272" w:rsidRPr="002402CA">
        <w:rPr>
          <w:rFonts w:eastAsiaTheme="minorHAnsi"/>
          <w:color w:val="000000"/>
          <w:sz w:val="24"/>
          <w:szCs w:val="24"/>
        </w:rPr>
        <w:t xml:space="preserve">, “Regulations applicable to all </w:t>
      </w:r>
      <w:proofErr w:type="gramStart"/>
      <w:r w:rsidR="00A17272" w:rsidRPr="002402CA">
        <w:rPr>
          <w:rFonts w:eastAsiaTheme="minorHAnsi"/>
          <w:color w:val="000000"/>
          <w:sz w:val="24"/>
          <w:szCs w:val="24"/>
        </w:rPr>
        <w:t>districts</w:t>
      </w:r>
      <w:r w:rsidR="001A63C8" w:rsidRPr="002402CA">
        <w:rPr>
          <w:rFonts w:eastAsiaTheme="minorHAnsi"/>
          <w:color w:val="000000"/>
          <w:sz w:val="24"/>
          <w:szCs w:val="24"/>
        </w:rPr>
        <w:t>;</w:t>
      </w:r>
      <w:proofErr w:type="gramEnd"/>
      <w:r w:rsidR="001A63C8" w:rsidRPr="002402CA">
        <w:rPr>
          <w:rFonts w:eastAsiaTheme="minorHAnsi"/>
          <w:color w:val="000000"/>
          <w:sz w:val="24"/>
          <w:szCs w:val="24"/>
        </w:rPr>
        <w:t>”</w:t>
      </w:r>
      <w:r w:rsidR="00A17272" w:rsidRPr="002402CA">
        <w:rPr>
          <w:rFonts w:eastAsiaTheme="minorHAnsi"/>
          <w:color w:val="000000"/>
          <w:sz w:val="24"/>
          <w:szCs w:val="24"/>
        </w:rPr>
        <w:t xml:space="preserve"> and </w:t>
      </w:r>
    </w:p>
    <w:p w14:paraId="6E0EE747" w14:textId="4CCB7E49" w:rsidR="002402CA" w:rsidRDefault="002402CA" w:rsidP="006143A3">
      <w:pPr>
        <w:ind w:right="115"/>
        <w:jc w:val="both"/>
        <w:rPr>
          <w:rFonts w:eastAsiaTheme="minorHAnsi"/>
          <w:color w:val="000000"/>
          <w:sz w:val="24"/>
          <w:szCs w:val="24"/>
        </w:rPr>
      </w:pPr>
    </w:p>
    <w:p w14:paraId="6175003C" w14:textId="5E5705B3" w:rsidR="002402CA" w:rsidRDefault="002402CA" w:rsidP="006143A3">
      <w:pPr>
        <w:ind w:right="115"/>
        <w:jc w:val="both"/>
        <w:rPr>
          <w:rFonts w:eastAsiaTheme="minorHAnsi"/>
          <w:color w:val="000000"/>
          <w:sz w:val="24"/>
          <w:szCs w:val="24"/>
        </w:rPr>
      </w:pPr>
      <w:r>
        <w:rPr>
          <w:b/>
          <w:bCs/>
          <w:sz w:val="24"/>
          <w:szCs w:val="24"/>
        </w:rPr>
        <w:t xml:space="preserve">WHEREAS, </w:t>
      </w:r>
      <w:r w:rsidRPr="002402CA">
        <w:rPr>
          <w:rFonts w:eastAsiaTheme="minorHAnsi"/>
          <w:color w:val="000000"/>
          <w:sz w:val="24"/>
          <w:szCs w:val="24"/>
        </w:rPr>
        <w:t>o</w:t>
      </w:r>
      <w:r w:rsidR="00A17272" w:rsidRPr="002402CA">
        <w:rPr>
          <w:rFonts w:eastAsiaTheme="minorHAnsi"/>
          <w:color w:val="000000"/>
          <w:sz w:val="24"/>
          <w:szCs w:val="24"/>
        </w:rPr>
        <w:t xml:space="preserve">n </w:t>
      </w:r>
      <w:r w:rsidR="008C12BD" w:rsidRPr="002402CA">
        <w:rPr>
          <w:rFonts w:eastAsiaTheme="minorHAnsi"/>
          <w:color w:val="000000"/>
          <w:sz w:val="24"/>
          <w:szCs w:val="24"/>
        </w:rPr>
        <w:t>___________________</w:t>
      </w:r>
      <w:r w:rsidR="00A17272" w:rsidRPr="002402CA">
        <w:rPr>
          <w:rFonts w:eastAsiaTheme="minorHAnsi"/>
          <w:color w:val="000000"/>
          <w:sz w:val="24"/>
          <w:szCs w:val="24"/>
        </w:rPr>
        <w:t xml:space="preserve">, after due deliberation and consideration of the recommendation of the Planning </w:t>
      </w:r>
      <w:r w:rsidR="00784AD6">
        <w:rPr>
          <w:rFonts w:eastAsiaTheme="minorHAnsi"/>
          <w:color w:val="000000"/>
          <w:sz w:val="24"/>
          <w:szCs w:val="24"/>
        </w:rPr>
        <w:t>and</w:t>
      </w:r>
      <w:r w:rsidR="00A17272" w:rsidRPr="002402CA">
        <w:rPr>
          <w:rFonts w:eastAsiaTheme="minorHAnsi"/>
          <w:color w:val="000000"/>
          <w:sz w:val="24"/>
          <w:szCs w:val="24"/>
        </w:rPr>
        <w:t xml:space="preserve"> Zoning Commission, and the information and other materials received at public hearings and meetings, the Village Council conclude</w:t>
      </w:r>
      <w:r w:rsidR="009F2316">
        <w:rPr>
          <w:rFonts w:eastAsiaTheme="minorHAnsi"/>
          <w:color w:val="000000"/>
          <w:sz w:val="24"/>
          <w:szCs w:val="24"/>
        </w:rPr>
        <w:t>s</w:t>
      </w:r>
      <w:r w:rsidR="00A17272" w:rsidRPr="002402CA">
        <w:rPr>
          <w:rFonts w:eastAsiaTheme="minorHAnsi"/>
          <w:color w:val="000000"/>
          <w:sz w:val="24"/>
          <w:szCs w:val="24"/>
        </w:rPr>
        <w:t xml:space="preserve"> that the amendments</w:t>
      </w:r>
      <w:r w:rsidR="009F2316">
        <w:rPr>
          <w:rFonts w:eastAsiaTheme="minorHAnsi"/>
          <w:color w:val="000000"/>
          <w:sz w:val="24"/>
          <w:szCs w:val="24"/>
        </w:rPr>
        <w:t xml:space="preserve"> made by the adoption</w:t>
      </w:r>
      <w:r w:rsidR="00A17272" w:rsidRPr="002402CA">
        <w:rPr>
          <w:rFonts w:eastAsiaTheme="minorHAnsi"/>
          <w:color w:val="000000"/>
          <w:sz w:val="24"/>
          <w:szCs w:val="24"/>
        </w:rPr>
        <w:t xml:space="preserve"> of this Ordinance are in the best interest of the Village of Point Venture; and</w:t>
      </w:r>
    </w:p>
    <w:p w14:paraId="427A2D69" w14:textId="77777777" w:rsidR="00C0463D" w:rsidRDefault="00C0463D" w:rsidP="006143A3">
      <w:pPr>
        <w:ind w:right="115"/>
        <w:jc w:val="both"/>
        <w:rPr>
          <w:rFonts w:eastAsiaTheme="minorHAnsi"/>
          <w:color w:val="000000"/>
          <w:sz w:val="24"/>
          <w:szCs w:val="24"/>
        </w:rPr>
      </w:pPr>
    </w:p>
    <w:p w14:paraId="2ADEDDAD" w14:textId="2C5DC47B" w:rsidR="002402CA" w:rsidRDefault="002402CA" w:rsidP="006143A3">
      <w:pPr>
        <w:ind w:right="115"/>
        <w:jc w:val="both"/>
        <w:rPr>
          <w:sz w:val="24"/>
          <w:szCs w:val="24"/>
        </w:rPr>
      </w:pPr>
      <w:proofErr w:type="gramStart"/>
      <w:r>
        <w:rPr>
          <w:b/>
          <w:bCs/>
          <w:sz w:val="24"/>
          <w:szCs w:val="24"/>
        </w:rPr>
        <w:t>WHEREAS,</w:t>
      </w:r>
      <w:proofErr w:type="gramEnd"/>
      <w:r>
        <w:rPr>
          <w:b/>
          <w:bCs/>
          <w:sz w:val="24"/>
          <w:szCs w:val="24"/>
        </w:rPr>
        <w:t xml:space="preserve"> </w:t>
      </w:r>
      <w:r w:rsidRPr="002402CA">
        <w:rPr>
          <w:sz w:val="24"/>
          <w:szCs w:val="24"/>
        </w:rPr>
        <w:t>a</w:t>
      </w:r>
      <w:r w:rsidR="00DB6F7D" w:rsidRPr="002402CA">
        <w:rPr>
          <w:sz w:val="24"/>
          <w:szCs w:val="24"/>
        </w:rPr>
        <w:t xml:space="preserve">doption of this ordinance will </w:t>
      </w:r>
      <w:r w:rsidR="009F2316">
        <w:rPr>
          <w:sz w:val="24"/>
          <w:szCs w:val="24"/>
        </w:rPr>
        <w:t xml:space="preserve">require owners of short-term rental properties to </w:t>
      </w:r>
      <w:r w:rsidR="00DB6F7D" w:rsidRPr="002402CA">
        <w:rPr>
          <w:sz w:val="24"/>
          <w:szCs w:val="24"/>
        </w:rPr>
        <w:t>provide the guests of</w:t>
      </w:r>
      <w:r w:rsidR="000859CE" w:rsidRPr="002402CA">
        <w:rPr>
          <w:sz w:val="24"/>
          <w:szCs w:val="24"/>
        </w:rPr>
        <w:t xml:space="preserve"> residential</w:t>
      </w:r>
      <w:r w:rsidR="00DB6F7D" w:rsidRPr="002402CA">
        <w:rPr>
          <w:sz w:val="24"/>
          <w:szCs w:val="24"/>
        </w:rPr>
        <w:t xml:space="preserve"> short-term rental</w:t>
      </w:r>
      <w:r w:rsidR="00832E07" w:rsidRPr="002402CA">
        <w:rPr>
          <w:sz w:val="24"/>
          <w:szCs w:val="24"/>
        </w:rPr>
        <w:t xml:space="preserve"> properties</w:t>
      </w:r>
      <w:r w:rsidR="00DB6F7D" w:rsidRPr="002402CA">
        <w:rPr>
          <w:sz w:val="24"/>
          <w:szCs w:val="24"/>
        </w:rPr>
        <w:t xml:space="preserve"> with important information concerning the operational requirements of </w:t>
      </w:r>
      <w:r w:rsidR="00832E07" w:rsidRPr="002402CA">
        <w:rPr>
          <w:sz w:val="24"/>
          <w:szCs w:val="24"/>
        </w:rPr>
        <w:t xml:space="preserve">the </w:t>
      </w:r>
      <w:r w:rsidR="00DB6F7D" w:rsidRPr="002402CA">
        <w:rPr>
          <w:sz w:val="24"/>
          <w:szCs w:val="24"/>
        </w:rPr>
        <w:t>dwellings which they rent; and</w:t>
      </w:r>
    </w:p>
    <w:p w14:paraId="3C110E2C" w14:textId="77777777" w:rsidR="00C0463D" w:rsidRDefault="00C0463D" w:rsidP="006143A3">
      <w:pPr>
        <w:ind w:right="115"/>
        <w:jc w:val="both"/>
        <w:rPr>
          <w:sz w:val="24"/>
          <w:szCs w:val="24"/>
        </w:rPr>
      </w:pPr>
    </w:p>
    <w:p w14:paraId="6D406724" w14:textId="58165B22" w:rsidR="00A17272" w:rsidRDefault="002402CA" w:rsidP="006143A3">
      <w:pPr>
        <w:ind w:right="115"/>
        <w:jc w:val="both"/>
        <w:rPr>
          <w:sz w:val="24"/>
          <w:szCs w:val="24"/>
        </w:rPr>
      </w:pPr>
      <w:proofErr w:type="gramStart"/>
      <w:r>
        <w:rPr>
          <w:b/>
          <w:bCs/>
          <w:sz w:val="24"/>
          <w:szCs w:val="24"/>
        </w:rPr>
        <w:t>WHEREAS,</w:t>
      </w:r>
      <w:proofErr w:type="gramEnd"/>
      <w:r>
        <w:rPr>
          <w:b/>
          <w:bCs/>
          <w:sz w:val="24"/>
          <w:szCs w:val="24"/>
        </w:rPr>
        <w:t xml:space="preserve"> </w:t>
      </w:r>
      <w:r>
        <w:rPr>
          <w:sz w:val="24"/>
          <w:szCs w:val="24"/>
        </w:rPr>
        <w:t>a</w:t>
      </w:r>
      <w:r w:rsidR="00A17272" w:rsidRPr="002402CA">
        <w:rPr>
          <w:sz w:val="24"/>
          <w:szCs w:val="24"/>
        </w:rPr>
        <w:t xml:space="preserve">doption of this ordinance will </w:t>
      </w:r>
      <w:r w:rsidR="00784AD6">
        <w:rPr>
          <w:sz w:val="24"/>
          <w:szCs w:val="24"/>
        </w:rPr>
        <w:t>require</w:t>
      </w:r>
      <w:r w:rsidR="009F2316">
        <w:rPr>
          <w:sz w:val="24"/>
          <w:szCs w:val="24"/>
        </w:rPr>
        <w:t xml:space="preserve"> the owners of short-term rental properties to provide the</w:t>
      </w:r>
      <w:r w:rsidR="00A17272" w:rsidRPr="002402CA">
        <w:rPr>
          <w:sz w:val="24"/>
          <w:szCs w:val="24"/>
        </w:rPr>
        <w:t xml:space="preserve"> guests of short-term rental properties important contact information for emergency services, law enforcement, utility providers and the local authorities that serve the unit which they rent; and </w:t>
      </w:r>
    </w:p>
    <w:p w14:paraId="40E986DC" w14:textId="59E77857" w:rsidR="002402CA" w:rsidRDefault="002402CA" w:rsidP="006143A3">
      <w:pPr>
        <w:ind w:right="115"/>
        <w:jc w:val="both"/>
        <w:rPr>
          <w:sz w:val="24"/>
          <w:szCs w:val="24"/>
        </w:rPr>
      </w:pPr>
    </w:p>
    <w:p w14:paraId="58772ADE" w14:textId="2D01C6CA" w:rsidR="00A17272" w:rsidRDefault="002402CA" w:rsidP="006143A3">
      <w:pPr>
        <w:ind w:right="115"/>
        <w:jc w:val="both"/>
        <w:rPr>
          <w:sz w:val="24"/>
          <w:szCs w:val="24"/>
        </w:rPr>
      </w:pPr>
      <w:proofErr w:type="gramStart"/>
      <w:r>
        <w:rPr>
          <w:b/>
          <w:bCs/>
          <w:sz w:val="24"/>
          <w:szCs w:val="24"/>
        </w:rPr>
        <w:t>WHEREAS,</w:t>
      </w:r>
      <w:proofErr w:type="gramEnd"/>
      <w:r>
        <w:rPr>
          <w:b/>
          <w:bCs/>
          <w:sz w:val="24"/>
          <w:szCs w:val="24"/>
        </w:rPr>
        <w:t xml:space="preserve"> </w:t>
      </w:r>
      <w:r>
        <w:rPr>
          <w:sz w:val="24"/>
          <w:szCs w:val="24"/>
        </w:rPr>
        <w:t>a</w:t>
      </w:r>
      <w:r w:rsidR="00A17272" w:rsidRPr="002402CA">
        <w:rPr>
          <w:sz w:val="24"/>
          <w:szCs w:val="24"/>
        </w:rPr>
        <w:t xml:space="preserve">doption of this ordinance will provide Village staff </w:t>
      </w:r>
      <w:r w:rsidR="009F2316">
        <w:rPr>
          <w:sz w:val="24"/>
          <w:szCs w:val="24"/>
        </w:rPr>
        <w:t>with need</w:t>
      </w:r>
      <w:r w:rsidR="00784AD6">
        <w:rPr>
          <w:sz w:val="24"/>
          <w:szCs w:val="24"/>
        </w:rPr>
        <w:t>ed</w:t>
      </w:r>
      <w:r w:rsidR="009F2316">
        <w:rPr>
          <w:sz w:val="24"/>
          <w:szCs w:val="24"/>
        </w:rPr>
        <w:t xml:space="preserve"> information</w:t>
      </w:r>
      <w:r w:rsidR="00A17272" w:rsidRPr="002402CA">
        <w:rPr>
          <w:sz w:val="24"/>
          <w:szCs w:val="24"/>
        </w:rPr>
        <w:t xml:space="preserve"> to respond promptly to concerns related to short-term rental properties; and</w:t>
      </w:r>
    </w:p>
    <w:p w14:paraId="4219DC69" w14:textId="752981D5" w:rsidR="002402CA" w:rsidRDefault="002402CA" w:rsidP="006143A3">
      <w:pPr>
        <w:ind w:right="115"/>
        <w:jc w:val="both"/>
        <w:rPr>
          <w:sz w:val="24"/>
          <w:szCs w:val="24"/>
        </w:rPr>
      </w:pPr>
    </w:p>
    <w:p w14:paraId="6EB46C66" w14:textId="39DA2EDC" w:rsidR="00A17272" w:rsidRDefault="002402CA" w:rsidP="006143A3">
      <w:pPr>
        <w:ind w:right="115"/>
        <w:jc w:val="both"/>
        <w:rPr>
          <w:sz w:val="24"/>
          <w:szCs w:val="24"/>
        </w:rPr>
      </w:pPr>
      <w:proofErr w:type="gramStart"/>
      <w:r>
        <w:rPr>
          <w:b/>
          <w:bCs/>
          <w:sz w:val="24"/>
          <w:szCs w:val="24"/>
        </w:rPr>
        <w:t>WHEREAS,</w:t>
      </w:r>
      <w:proofErr w:type="gramEnd"/>
      <w:r>
        <w:rPr>
          <w:b/>
          <w:bCs/>
          <w:sz w:val="24"/>
          <w:szCs w:val="24"/>
        </w:rPr>
        <w:t xml:space="preserve"> </w:t>
      </w:r>
      <w:r w:rsidRPr="002402CA">
        <w:rPr>
          <w:sz w:val="24"/>
          <w:szCs w:val="24"/>
        </w:rPr>
        <w:t>a</w:t>
      </w:r>
      <w:r w:rsidR="00A17272" w:rsidRPr="002402CA">
        <w:rPr>
          <w:sz w:val="24"/>
          <w:szCs w:val="24"/>
        </w:rPr>
        <w:t xml:space="preserve">doption of this ordinance will promote the orderly and safe use of property within the Village; </w:t>
      </w:r>
      <w:r w:rsidR="00DB6F7D" w:rsidRPr="002402CA">
        <w:rPr>
          <w:sz w:val="24"/>
          <w:szCs w:val="24"/>
        </w:rPr>
        <w:t>and</w:t>
      </w:r>
    </w:p>
    <w:p w14:paraId="02446F1D" w14:textId="77777777" w:rsidR="00E22A8F" w:rsidRPr="002402CA" w:rsidRDefault="00E22A8F" w:rsidP="006143A3">
      <w:pPr>
        <w:ind w:right="115"/>
        <w:jc w:val="both"/>
        <w:rPr>
          <w:sz w:val="24"/>
          <w:szCs w:val="24"/>
        </w:rPr>
      </w:pPr>
    </w:p>
    <w:p w14:paraId="639F8AE7" w14:textId="77777777" w:rsidR="00DB6F7D" w:rsidRPr="00DB6F7D" w:rsidRDefault="00DB6F7D" w:rsidP="00DB6F7D">
      <w:pPr>
        <w:pStyle w:val="ListParagraph"/>
        <w:ind w:left="1080" w:right="115" w:firstLine="0"/>
        <w:rPr>
          <w:sz w:val="24"/>
          <w:szCs w:val="24"/>
        </w:rPr>
      </w:pPr>
    </w:p>
    <w:p w14:paraId="26B58D50" w14:textId="16676010" w:rsidR="00A17272" w:rsidRDefault="00A17272" w:rsidP="00A17272">
      <w:pPr>
        <w:pStyle w:val="Heading1"/>
        <w:ind w:left="0" w:firstLine="720"/>
        <w:jc w:val="both"/>
        <w:rPr>
          <w:sz w:val="24"/>
          <w:szCs w:val="24"/>
        </w:rPr>
      </w:pPr>
      <w:r w:rsidRPr="00A17272">
        <w:rPr>
          <w:sz w:val="24"/>
          <w:szCs w:val="24"/>
        </w:rPr>
        <w:t>NOW,</w:t>
      </w:r>
      <w:r w:rsidRPr="00A17272">
        <w:rPr>
          <w:spacing w:val="1"/>
          <w:sz w:val="24"/>
          <w:szCs w:val="24"/>
        </w:rPr>
        <w:t xml:space="preserve"> </w:t>
      </w:r>
      <w:r w:rsidRPr="00A17272">
        <w:rPr>
          <w:sz w:val="24"/>
          <w:szCs w:val="24"/>
        </w:rPr>
        <w:t>THEREFORE,</w:t>
      </w:r>
      <w:r w:rsidRPr="00A17272">
        <w:rPr>
          <w:spacing w:val="1"/>
          <w:sz w:val="24"/>
          <w:szCs w:val="24"/>
        </w:rPr>
        <w:t xml:space="preserve"> </w:t>
      </w:r>
      <w:r w:rsidRPr="00A17272">
        <w:rPr>
          <w:sz w:val="24"/>
          <w:szCs w:val="24"/>
        </w:rPr>
        <w:t>BE</w:t>
      </w:r>
      <w:r w:rsidRPr="00A17272">
        <w:rPr>
          <w:spacing w:val="1"/>
          <w:sz w:val="24"/>
          <w:szCs w:val="24"/>
        </w:rPr>
        <w:t xml:space="preserve"> </w:t>
      </w:r>
      <w:r w:rsidRPr="00A17272">
        <w:rPr>
          <w:sz w:val="24"/>
          <w:szCs w:val="24"/>
        </w:rPr>
        <w:t>IT</w:t>
      </w:r>
      <w:r w:rsidRPr="00A17272">
        <w:rPr>
          <w:spacing w:val="1"/>
          <w:sz w:val="24"/>
          <w:szCs w:val="24"/>
        </w:rPr>
        <w:t xml:space="preserve"> </w:t>
      </w:r>
      <w:r w:rsidRPr="00A17272">
        <w:rPr>
          <w:sz w:val="24"/>
          <w:szCs w:val="24"/>
        </w:rPr>
        <w:t>ORDAINED</w:t>
      </w:r>
      <w:r w:rsidRPr="00A17272">
        <w:rPr>
          <w:spacing w:val="1"/>
          <w:sz w:val="24"/>
          <w:szCs w:val="24"/>
        </w:rPr>
        <w:t xml:space="preserve"> </w:t>
      </w:r>
      <w:r w:rsidRPr="00A17272">
        <w:rPr>
          <w:sz w:val="24"/>
          <w:szCs w:val="24"/>
        </w:rPr>
        <w:t>BY THE</w:t>
      </w:r>
      <w:r w:rsidRPr="00A17272">
        <w:rPr>
          <w:spacing w:val="1"/>
          <w:sz w:val="24"/>
          <w:szCs w:val="24"/>
        </w:rPr>
        <w:t xml:space="preserve"> </w:t>
      </w:r>
      <w:r w:rsidRPr="00A17272">
        <w:rPr>
          <w:sz w:val="24"/>
          <w:szCs w:val="24"/>
        </w:rPr>
        <w:t>VILLAGE</w:t>
      </w:r>
      <w:r w:rsidRPr="00A17272">
        <w:rPr>
          <w:spacing w:val="1"/>
          <w:sz w:val="24"/>
          <w:szCs w:val="24"/>
        </w:rPr>
        <w:t xml:space="preserve"> </w:t>
      </w:r>
      <w:r w:rsidRPr="00A17272">
        <w:rPr>
          <w:sz w:val="24"/>
          <w:szCs w:val="24"/>
        </w:rPr>
        <w:t>COUNCIL</w:t>
      </w:r>
      <w:r w:rsidRPr="00A17272">
        <w:rPr>
          <w:spacing w:val="1"/>
          <w:sz w:val="24"/>
          <w:szCs w:val="24"/>
        </w:rPr>
        <w:t xml:space="preserve"> </w:t>
      </w:r>
      <w:r w:rsidRPr="00A17272">
        <w:rPr>
          <w:sz w:val="24"/>
          <w:szCs w:val="24"/>
        </w:rPr>
        <w:t>OF TH</w:t>
      </w:r>
      <w:r w:rsidRPr="00A17272">
        <w:rPr>
          <w:spacing w:val="-45"/>
          <w:sz w:val="24"/>
          <w:szCs w:val="24"/>
        </w:rPr>
        <w:t xml:space="preserve">E </w:t>
      </w:r>
      <w:r w:rsidRPr="00A17272">
        <w:rPr>
          <w:sz w:val="24"/>
          <w:szCs w:val="24"/>
        </w:rPr>
        <w:t>VILLAGE</w:t>
      </w:r>
      <w:r w:rsidRPr="00A17272">
        <w:rPr>
          <w:spacing w:val="18"/>
          <w:sz w:val="24"/>
          <w:szCs w:val="24"/>
        </w:rPr>
        <w:t xml:space="preserve"> </w:t>
      </w:r>
      <w:r w:rsidRPr="00A17272">
        <w:rPr>
          <w:sz w:val="24"/>
          <w:szCs w:val="24"/>
        </w:rPr>
        <w:t>OF</w:t>
      </w:r>
      <w:r w:rsidRPr="00A17272">
        <w:rPr>
          <w:spacing w:val="-18"/>
          <w:sz w:val="24"/>
          <w:szCs w:val="24"/>
        </w:rPr>
        <w:t xml:space="preserve"> </w:t>
      </w:r>
      <w:r w:rsidRPr="00A17272">
        <w:rPr>
          <w:sz w:val="24"/>
          <w:szCs w:val="24"/>
        </w:rPr>
        <w:t>POINT</w:t>
      </w:r>
      <w:r w:rsidRPr="00A17272">
        <w:rPr>
          <w:spacing w:val="-1"/>
          <w:sz w:val="24"/>
          <w:szCs w:val="24"/>
        </w:rPr>
        <w:t xml:space="preserve"> </w:t>
      </w:r>
      <w:r w:rsidRPr="00A17272">
        <w:rPr>
          <w:sz w:val="24"/>
          <w:szCs w:val="24"/>
        </w:rPr>
        <w:t>VENTURE,</w:t>
      </w:r>
      <w:r w:rsidRPr="00A17272">
        <w:rPr>
          <w:spacing w:val="1"/>
          <w:sz w:val="24"/>
          <w:szCs w:val="24"/>
        </w:rPr>
        <w:t xml:space="preserve"> </w:t>
      </w:r>
      <w:r w:rsidRPr="00A17272">
        <w:rPr>
          <w:sz w:val="24"/>
          <w:szCs w:val="24"/>
        </w:rPr>
        <w:t>TRAVIS</w:t>
      </w:r>
      <w:r w:rsidRPr="00A17272">
        <w:rPr>
          <w:spacing w:val="11"/>
          <w:sz w:val="24"/>
          <w:szCs w:val="24"/>
        </w:rPr>
        <w:t xml:space="preserve"> </w:t>
      </w:r>
      <w:r w:rsidRPr="00A17272">
        <w:rPr>
          <w:sz w:val="24"/>
          <w:szCs w:val="24"/>
        </w:rPr>
        <w:t>COUNTY,</w:t>
      </w:r>
      <w:r w:rsidRPr="00A17272">
        <w:rPr>
          <w:spacing w:val="4"/>
          <w:sz w:val="24"/>
          <w:szCs w:val="24"/>
        </w:rPr>
        <w:t xml:space="preserve"> </w:t>
      </w:r>
      <w:r w:rsidRPr="00A17272">
        <w:rPr>
          <w:sz w:val="24"/>
          <w:szCs w:val="24"/>
        </w:rPr>
        <w:t>TEXAS</w:t>
      </w:r>
      <w:r w:rsidRPr="00A17272">
        <w:rPr>
          <w:spacing w:val="4"/>
          <w:sz w:val="24"/>
          <w:szCs w:val="24"/>
        </w:rPr>
        <w:t xml:space="preserve"> </w:t>
      </w:r>
      <w:r w:rsidRPr="00A17272">
        <w:rPr>
          <w:sz w:val="24"/>
          <w:szCs w:val="24"/>
        </w:rPr>
        <w:t>THAT:</w:t>
      </w:r>
    </w:p>
    <w:p w14:paraId="16DD05F5" w14:textId="77777777" w:rsidR="00E22A8F" w:rsidRPr="00A17272" w:rsidRDefault="00E22A8F" w:rsidP="00A17272">
      <w:pPr>
        <w:pStyle w:val="Heading1"/>
        <w:ind w:left="0" w:firstLine="720"/>
        <w:jc w:val="both"/>
        <w:rPr>
          <w:sz w:val="24"/>
          <w:szCs w:val="24"/>
        </w:rPr>
      </w:pPr>
    </w:p>
    <w:p w14:paraId="1DFAF30E" w14:textId="77777777" w:rsidR="00A17272" w:rsidRPr="00A17272" w:rsidRDefault="00A17272" w:rsidP="00A17272">
      <w:pPr>
        <w:pStyle w:val="BodyText"/>
        <w:rPr>
          <w:b/>
          <w:sz w:val="24"/>
          <w:szCs w:val="24"/>
        </w:rPr>
      </w:pPr>
    </w:p>
    <w:p w14:paraId="0A21650D" w14:textId="3EC8122C" w:rsidR="00A17272" w:rsidRPr="002402CA" w:rsidRDefault="00A17272" w:rsidP="006143A3">
      <w:pPr>
        <w:pStyle w:val="Heading1"/>
        <w:ind w:left="0" w:firstLine="6"/>
        <w:jc w:val="both"/>
        <w:rPr>
          <w:b w:val="0"/>
          <w:bCs w:val="0"/>
          <w:sz w:val="24"/>
          <w:szCs w:val="24"/>
        </w:rPr>
      </w:pPr>
      <w:r w:rsidRPr="00A17272">
        <w:rPr>
          <w:sz w:val="24"/>
          <w:szCs w:val="24"/>
        </w:rPr>
        <w:t>SECTION</w:t>
      </w:r>
      <w:r w:rsidRPr="00A17272">
        <w:rPr>
          <w:spacing w:val="-1"/>
          <w:sz w:val="24"/>
          <w:szCs w:val="24"/>
        </w:rPr>
        <w:t xml:space="preserve"> </w:t>
      </w:r>
      <w:r w:rsidRPr="00A17272">
        <w:rPr>
          <w:sz w:val="24"/>
          <w:szCs w:val="24"/>
        </w:rPr>
        <w:t>1.</w:t>
      </w:r>
      <w:r w:rsidRPr="00A17272">
        <w:rPr>
          <w:spacing w:val="8"/>
          <w:sz w:val="24"/>
          <w:szCs w:val="24"/>
        </w:rPr>
        <w:t xml:space="preserve"> </w:t>
      </w:r>
      <w:r w:rsidR="002402CA">
        <w:rPr>
          <w:w w:val="105"/>
          <w:sz w:val="24"/>
          <w:szCs w:val="24"/>
        </w:rPr>
        <w:t xml:space="preserve">Findings of Fact. </w:t>
      </w:r>
      <w:r w:rsidRPr="002402CA">
        <w:rPr>
          <w:b w:val="0"/>
          <w:bCs w:val="0"/>
          <w:sz w:val="24"/>
          <w:szCs w:val="24"/>
        </w:rPr>
        <w:t>All of the above recitals and premises are hereby found to be true and correct legislative</w:t>
      </w:r>
      <w:r w:rsidRPr="002402CA">
        <w:rPr>
          <w:b w:val="0"/>
          <w:bCs w:val="0"/>
          <w:spacing w:val="1"/>
          <w:sz w:val="24"/>
          <w:szCs w:val="24"/>
        </w:rPr>
        <w:t xml:space="preserve"> </w:t>
      </w:r>
      <w:r w:rsidRPr="002402CA">
        <w:rPr>
          <w:b w:val="0"/>
          <w:bCs w:val="0"/>
          <w:sz w:val="24"/>
          <w:szCs w:val="24"/>
        </w:rPr>
        <w:t>and factual findings of the Village Council of the Village of Point Venture</w:t>
      </w:r>
      <w:r w:rsidR="00083791">
        <w:rPr>
          <w:b w:val="0"/>
          <w:bCs w:val="0"/>
          <w:sz w:val="24"/>
          <w:szCs w:val="24"/>
        </w:rPr>
        <w:t xml:space="preserve"> </w:t>
      </w:r>
      <w:r w:rsidRPr="002402CA">
        <w:rPr>
          <w:b w:val="0"/>
          <w:bCs w:val="0"/>
          <w:sz w:val="24"/>
          <w:szCs w:val="24"/>
        </w:rPr>
        <w:t xml:space="preserve">are made </w:t>
      </w:r>
      <w:r w:rsidR="009F2316">
        <w:rPr>
          <w:b w:val="0"/>
          <w:bCs w:val="0"/>
          <w:sz w:val="24"/>
          <w:szCs w:val="24"/>
        </w:rPr>
        <w:t xml:space="preserve">a </w:t>
      </w:r>
      <w:r w:rsidRPr="002402CA">
        <w:rPr>
          <w:b w:val="0"/>
          <w:bCs w:val="0"/>
          <w:sz w:val="24"/>
          <w:szCs w:val="24"/>
        </w:rPr>
        <w:t>part</w:t>
      </w:r>
      <w:r w:rsidRPr="002402CA">
        <w:rPr>
          <w:b w:val="0"/>
          <w:bCs w:val="0"/>
          <w:spacing w:val="1"/>
          <w:sz w:val="24"/>
          <w:szCs w:val="24"/>
        </w:rPr>
        <w:t xml:space="preserve"> </w:t>
      </w:r>
      <w:r w:rsidRPr="002402CA">
        <w:rPr>
          <w:b w:val="0"/>
          <w:bCs w:val="0"/>
          <w:sz w:val="24"/>
          <w:szCs w:val="24"/>
        </w:rPr>
        <w:t>hereof for all purposes and are hereby approved and incorporated into the body of this</w:t>
      </w:r>
      <w:r w:rsidRPr="002402CA">
        <w:rPr>
          <w:b w:val="0"/>
          <w:bCs w:val="0"/>
          <w:spacing w:val="1"/>
          <w:sz w:val="24"/>
          <w:szCs w:val="24"/>
        </w:rPr>
        <w:t xml:space="preserve"> </w:t>
      </w:r>
      <w:r w:rsidRPr="002402CA">
        <w:rPr>
          <w:b w:val="0"/>
          <w:bCs w:val="0"/>
          <w:sz w:val="24"/>
          <w:szCs w:val="24"/>
        </w:rPr>
        <w:t>Ordinance</w:t>
      </w:r>
      <w:r w:rsidRPr="002402CA">
        <w:rPr>
          <w:b w:val="0"/>
          <w:bCs w:val="0"/>
          <w:spacing w:val="7"/>
          <w:sz w:val="24"/>
          <w:szCs w:val="24"/>
        </w:rPr>
        <w:t xml:space="preserve"> </w:t>
      </w:r>
      <w:r w:rsidRPr="002402CA">
        <w:rPr>
          <w:b w:val="0"/>
          <w:bCs w:val="0"/>
          <w:sz w:val="24"/>
          <w:szCs w:val="24"/>
        </w:rPr>
        <w:t>as</w:t>
      </w:r>
      <w:r w:rsidRPr="002402CA">
        <w:rPr>
          <w:b w:val="0"/>
          <w:bCs w:val="0"/>
          <w:spacing w:val="8"/>
          <w:sz w:val="24"/>
          <w:szCs w:val="24"/>
        </w:rPr>
        <w:t xml:space="preserve"> </w:t>
      </w:r>
      <w:r w:rsidRPr="002402CA">
        <w:rPr>
          <w:b w:val="0"/>
          <w:bCs w:val="0"/>
          <w:sz w:val="24"/>
          <w:szCs w:val="24"/>
        </w:rPr>
        <w:t>if</w:t>
      </w:r>
      <w:r w:rsidRPr="002402CA">
        <w:rPr>
          <w:b w:val="0"/>
          <w:bCs w:val="0"/>
          <w:spacing w:val="-6"/>
          <w:sz w:val="24"/>
          <w:szCs w:val="24"/>
        </w:rPr>
        <w:t xml:space="preserve"> </w:t>
      </w:r>
      <w:r w:rsidR="009F2316">
        <w:rPr>
          <w:b w:val="0"/>
          <w:bCs w:val="0"/>
          <w:sz w:val="24"/>
          <w:szCs w:val="24"/>
        </w:rPr>
        <w:t>restated</w:t>
      </w:r>
      <w:r w:rsidRPr="002402CA">
        <w:rPr>
          <w:b w:val="0"/>
          <w:bCs w:val="0"/>
          <w:spacing w:val="5"/>
          <w:sz w:val="24"/>
          <w:szCs w:val="24"/>
        </w:rPr>
        <w:t xml:space="preserve"> </w:t>
      </w:r>
      <w:r w:rsidRPr="002402CA">
        <w:rPr>
          <w:b w:val="0"/>
          <w:bCs w:val="0"/>
          <w:sz w:val="24"/>
          <w:szCs w:val="24"/>
        </w:rPr>
        <w:t>in</w:t>
      </w:r>
      <w:r w:rsidRPr="002402CA">
        <w:rPr>
          <w:b w:val="0"/>
          <w:bCs w:val="0"/>
          <w:spacing w:val="-13"/>
          <w:sz w:val="24"/>
          <w:szCs w:val="24"/>
        </w:rPr>
        <w:t xml:space="preserve"> </w:t>
      </w:r>
      <w:r w:rsidRPr="002402CA">
        <w:rPr>
          <w:b w:val="0"/>
          <w:bCs w:val="0"/>
          <w:sz w:val="24"/>
          <w:szCs w:val="24"/>
        </w:rPr>
        <w:t>their</w:t>
      </w:r>
      <w:r w:rsidRPr="002402CA">
        <w:rPr>
          <w:b w:val="0"/>
          <w:bCs w:val="0"/>
          <w:spacing w:val="-7"/>
          <w:sz w:val="24"/>
          <w:szCs w:val="24"/>
        </w:rPr>
        <w:t xml:space="preserve"> </w:t>
      </w:r>
      <w:r w:rsidRPr="002402CA">
        <w:rPr>
          <w:b w:val="0"/>
          <w:bCs w:val="0"/>
          <w:sz w:val="24"/>
          <w:szCs w:val="24"/>
        </w:rPr>
        <w:t>entirety.</w:t>
      </w:r>
    </w:p>
    <w:p w14:paraId="3E2E563A" w14:textId="77777777" w:rsidR="00A17272" w:rsidRPr="00A17272" w:rsidRDefault="00A17272" w:rsidP="006143A3">
      <w:pPr>
        <w:pStyle w:val="BodyText"/>
        <w:jc w:val="both"/>
        <w:rPr>
          <w:sz w:val="24"/>
          <w:szCs w:val="24"/>
        </w:rPr>
      </w:pPr>
    </w:p>
    <w:p w14:paraId="32D610CA" w14:textId="77777777" w:rsidR="00A2437C" w:rsidRDefault="00A2437C" w:rsidP="006143A3">
      <w:pPr>
        <w:widowControl/>
        <w:autoSpaceDE/>
        <w:autoSpaceDN/>
        <w:spacing w:after="160" w:line="259" w:lineRule="auto"/>
        <w:jc w:val="both"/>
        <w:rPr>
          <w:b/>
          <w:bCs/>
          <w:sz w:val="24"/>
          <w:szCs w:val="24"/>
        </w:rPr>
      </w:pPr>
      <w:r>
        <w:rPr>
          <w:sz w:val="24"/>
          <w:szCs w:val="24"/>
        </w:rPr>
        <w:br w:type="page"/>
      </w:r>
    </w:p>
    <w:p w14:paraId="595DB4F6" w14:textId="1C6E0AF6" w:rsidR="00A17272" w:rsidRPr="00A17272" w:rsidRDefault="00A17272" w:rsidP="006143A3">
      <w:pPr>
        <w:pStyle w:val="Heading1"/>
        <w:ind w:left="0"/>
        <w:jc w:val="both"/>
        <w:rPr>
          <w:b w:val="0"/>
          <w:bCs w:val="0"/>
          <w:sz w:val="24"/>
          <w:szCs w:val="24"/>
        </w:rPr>
      </w:pPr>
      <w:r w:rsidRPr="00A17272">
        <w:rPr>
          <w:sz w:val="24"/>
          <w:szCs w:val="24"/>
        </w:rPr>
        <w:lastRenderedPageBreak/>
        <w:t>SECTION</w:t>
      </w:r>
      <w:r w:rsidRPr="00A17272">
        <w:rPr>
          <w:spacing w:val="-4"/>
          <w:sz w:val="24"/>
          <w:szCs w:val="24"/>
        </w:rPr>
        <w:t xml:space="preserve"> 2. </w:t>
      </w:r>
      <w:r w:rsidR="002402CA">
        <w:rPr>
          <w:spacing w:val="-4"/>
          <w:sz w:val="24"/>
          <w:szCs w:val="24"/>
        </w:rPr>
        <w:t xml:space="preserve">Amendments. </w:t>
      </w:r>
      <w:r w:rsidRPr="00A17272">
        <w:rPr>
          <w:b w:val="0"/>
          <w:bCs w:val="0"/>
          <w:sz w:val="24"/>
          <w:szCs w:val="24"/>
        </w:rPr>
        <w:t xml:space="preserve">The Zoning Ordinance of the Village of Point Venture, Texas is hereby amended by adding a new </w:t>
      </w:r>
      <w:r w:rsidR="00210DB8">
        <w:rPr>
          <w:b w:val="0"/>
          <w:bCs w:val="0"/>
          <w:sz w:val="24"/>
          <w:szCs w:val="24"/>
        </w:rPr>
        <w:t>S</w:t>
      </w:r>
      <w:r w:rsidRPr="00A17272">
        <w:rPr>
          <w:b w:val="0"/>
          <w:bCs w:val="0"/>
          <w:sz w:val="24"/>
          <w:szCs w:val="24"/>
        </w:rPr>
        <w:t>ection 1.1.4.9</w:t>
      </w:r>
      <w:r w:rsidR="00AE6D04">
        <w:rPr>
          <w:b w:val="0"/>
          <w:bCs w:val="0"/>
          <w:sz w:val="24"/>
          <w:szCs w:val="24"/>
        </w:rPr>
        <w:t xml:space="preserve"> of </w:t>
      </w:r>
      <w:r w:rsidR="00210DB8">
        <w:rPr>
          <w:b w:val="0"/>
          <w:bCs w:val="0"/>
          <w:sz w:val="24"/>
          <w:szCs w:val="24"/>
        </w:rPr>
        <w:t>C</w:t>
      </w:r>
      <w:r w:rsidR="00AE6D04">
        <w:rPr>
          <w:b w:val="0"/>
          <w:bCs w:val="0"/>
          <w:sz w:val="24"/>
          <w:szCs w:val="24"/>
        </w:rPr>
        <w:t xml:space="preserve">hapter 4 of Exhibit A Zoning Ordinance of </w:t>
      </w:r>
      <w:r w:rsidR="00210DB8">
        <w:rPr>
          <w:b w:val="0"/>
          <w:bCs w:val="0"/>
          <w:sz w:val="24"/>
          <w:szCs w:val="24"/>
        </w:rPr>
        <w:t>Chapter 9 of the Code of Ordinances</w:t>
      </w:r>
      <w:r w:rsidRPr="00A17272">
        <w:rPr>
          <w:b w:val="0"/>
          <w:bCs w:val="0"/>
          <w:sz w:val="24"/>
          <w:szCs w:val="24"/>
        </w:rPr>
        <w:t xml:space="preserve"> to provide as follows:</w:t>
      </w:r>
    </w:p>
    <w:p w14:paraId="7AF41489" w14:textId="77777777" w:rsidR="00A17272" w:rsidRPr="00A17272" w:rsidRDefault="00A17272" w:rsidP="00A17272">
      <w:pPr>
        <w:pStyle w:val="Heading1"/>
        <w:ind w:left="0"/>
        <w:rPr>
          <w:spacing w:val="-4"/>
          <w:sz w:val="24"/>
          <w:szCs w:val="24"/>
        </w:rPr>
      </w:pPr>
    </w:p>
    <w:p w14:paraId="423D1B3E" w14:textId="77777777" w:rsidR="00210DB8" w:rsidRPr="00A17272" w:rsidRDefault="00A2437C" w:rsidP="00210DB8">
      <w:pPr>
        <w:pStyle w:val="Heading1"/>
        <w:ind w:left="0"/>
        <w:jc w:val="center"/>
        <w:rPr>
          <w:spacing w:val="-4"/>
          <w:sz w:val="24"/>
          <w:szCs w:val="24"/>
        </w:rPr>
      </w:pPr>
      <w:r>
        <w:rPr>
          <w:spacing w:val="-4"/>
          <w:sz w:val="24"/>
          <w:szCs w:val="24"/>
        </w:rPr>
        <w:t>“</w:t>
      </w:r>
      <w:r w:rsidR="00210DB8" w:rsidRPr="00A17272">
        <w:rPr>
          <w:spacing w:val="-4"/>
          <w:sz w:val="24"/>
          <w:szCs w:val="24"/>
        </w:rPr>
        <w:t>VILLAGE OF POINT VENTURE, TEXAS</w:t>
      </w:r>
    </w:p>
    <w:p w14:paraId="3D4AE101" w14:textId="5B81EF32" w:rsidR="00210DB8" w:rsidRPr="00A17272" w:rsidRDefault="00210DB8" w:rsidP="00210DB8">
      <w:pPr>
        <w:pStyle w:val="Heading1"/>
        <w:ind w:left="0"/>
        <w:jc w:val="center"/>
        <w:rPr>
          <w:spacing w:val="-4"/>
          <w:sz w:val="24"/>
          <w:szCs w:val="24"/>
        </w:rPr>
      </w:pPr>
      <w:r>
        <w:rPr>
          <w:spacing w:val="-4"/>
          <w:sz w:val="24"/>
          <w:szCs w:val="24"/>
        </w:rPr>
        <w:t>CODE OF ORDINANCES</w:t>
      </w:r>
    </w:p>
    <w:p w14:paraId="0B227B2B" w14:textId="77777777" w:rsidR="00210DB8" w:rsidRPr="00A17272" w:rsidRDefault="00210DB8" w:rsidP="00210DB8">
      <w:pPr>
        <w:pStyle w:val="Heading1"/>
        <w:ind w:left="0"/>
        <w:rPr>
          <w:spacing w:val="-4"/>
          <w:sz w:val="24"/>
          <w:szCs w:val="24"/>
        </w:rPr>
      </w:pPr>
      <w:r w:rsidRPr="00A17272">
        <w:rPr>
          <w:spacing w:val="-4"/>
          <w:sz w:val="24"/>
          <w:szCs w:val="24"/>
        </w:rPr>
        <w:t>.  .  .</w:t>
      </w:r>
    </w:p>
    <w:p w14:paraId="32CB2D7D" w14:textId="70C6275E" w:rsidR="00210DB8" w:rsidRDefault="00210DB8" w:rsidP="00A17272">
      <w:pPr>
        <w:pStyle w:val="Heading1"/>
        <w:ind w:left="0"/>
        <w:jc w:val="center"/>
        <w:rPr>
          <w:spacing w:val="-4"/>
          <w:sz w:val="24"/>
          <w:szCs w:val="24"/>
        </w:rPr>
      </w:pPr>
    </w:p>
    <w:p w14:paraId="1A757E89" w14:textId="70373208" w:rsidR="00210DB8" w:rsidRDefault="00210DB8" w:rsidP="00A17272">
      <w:pPr>
        <w:pStyle w:val="Heading1"/>
        <w:ind w:left="0"/>
        <w:jc w:val="center"/>
        <w:rPr>
          <w:spacing w:val="-4"/>
          <w:sz w:val="24"/>
          <w:szCs w:val="24"/>
        </w:rPr>
      </w:pPr>
      <w:r>
        <w:rPr>
          <w:spacing w:val="-4"/>
          <w:sz w:val="24"/>
          <w:szCs w:val="24"/>
        </w:rPr>
        <w:t xml:space="preserve">CHAPTER 9 PLANNING AND </w:t>
      </w:r>
      <w:r w:rsidR="002E4541">
        <w:rPr>
          <w:spacing w:val="-4"/>
          <w:sz w:val="24"/>
          <w:szCs w:val="24"/>
        </w:rPr>
        <w:t>DEVELOPMENT</w:t>
      </w:r>
      <w:r>
        <w:rPr>
          <w:spacing w:val="-4"/>
          <w:sz w:val="24"/>
          <w:szCs w:val="24"/>
        </w:rPr>
        <w:t xml:space="preserve"> REGULATIONS</w:t>
      </w:r>
    </w:p>
    <w:p w14:paraId="0B5FF07C" w14:textId="53BAD19A" w:rsidR="00210DB8" w:rsidRDefault="00210DB8" w:rsidP="00210DB8">
      <w:pPr>
        <w:pStyle w:val="Heading1"/>
        <w:ind w:left="0"/>
        <w:rPr>
          <w:spacing w:val="-4"/>
          <w:sz w:val="24"/>
          <w:szCs w:val="24"/>
        </w:rPr>
      </w:pPr>
      <w:r w:rsidRPr="00A17272">
        <w:rPr>
          <w:spacing w:val="-4"/>
          <w:sz w:val="24"/>
          <w:szCs w:val="24"/>
        </w:rPr>
        <w:t>.  .  .</w:t>
      </w:r>
    </w:p>
    <w:p w14:paraId="355D2976" w14:textId="76CE9CC5" w:rsidR="00A17272" w:rsidRPr="00A17272" w:rsidRDefault="00A17272" w:rsidP="00200501">
      <w:pPr>
        <w:pStyle w:val="Heading1"/>
        <w:ind w:left="0"/>
        <w:jc w:val="center"/>
        <w:rPr>
          <w:spacing w:val="-4"/>
          <w:sz w:val="24"/>
          <w:szCs w:val="24"/>
        </w:rPr>
      </w:pPr>
      <w:r w:rsidRPr="00A17272">
        <w:rPr>
          <w:spacing w:val="-4"/>
          <w:sz w:val="24"/>
          <w:szCs w:val="24"/>
        </w:rPr>
        <w:t>E</w:t>
      </w:r>
      <w:r w:rsidR="00200501">
        <w:rPr>
          <w:spacing w:val="-4"/>
          <w:sz w:val="24"/>
          <w:szCs w:val="24"/>
        </w:rPr>
        <w:t>XHIBIT</w:t>
      </w:r>
      <w:r w:rsidRPr="00A17272">
        <w:rPr>
          <w:spacing w:val="-4"/>
          <w:sz w:val="24"/>
          <w:szCs w:val="24"/>
        </w:rPr>
        <w:t xml:space="preserve"> A</w:t>
      </w:r>
      <w:r w:rsidR="00200501">
        <w:rPr>
          <w:spacing w:val="-4"/>
          <w:sz w:val="24"/>
          <w:szCs w:val="24"/>
        </w:rPr>
        <w:t xml:space="preserve"> </w:t>
      </w:r>
      <w:r w:rsidRPr="00A17272">
        <w:rPr>
          <w:spacing w:val="-4"/>
          <w:sz w:val="24"/>
          <w:szCs w:val="24"/>
        </w:rPr>
        <w:t>ZONING ORDINANCE</w:t>
      </w:r>
    </w:p>
    <w:p w14:paraId="41D25AC0" w14:textId="089D02A4" w:rsidR="00A17272" w:rsidRPr="00A17272" w:rsidRDefault="00A17272" w:rsidP="00A17272">
      <w:pPr>
        <w:pStyle w:val="Heading1"/>
        <w:ind w:left="0"/>
        <w:rPr>
          <w:spacing w:val="-4"/>
          <w:sz w:val="24"/>
          <w:szCs w:val="24"/>
        </w:rPr>
      </w:pPr>
      <w:r w:rsidRPr="00A17272">
        <w:rPr>
          <w:spacing w:val="-4"/>
          <w:sz w:val="24"/>
          <w:szCs w:val="24"/>
        </w:rPr>
        <w:t>.  .  .</w:t>
      </w:r>
    </w:p>
    <w:p w14:paraId="3DF04839" w14:textId="44A74533" w:rsidR="00A17272" w:rsidRDefault="00A17272" w:rsidP="00A17272">
      <w:pPr>
        <w:pStyle w:val="Heading1"/>
        <w:ind w:left="0"/>
        <w:jc w:val="center"/>
        <w:rPr>
          <w:spacing w:val="-4"/>
          <w:sz w:val="24"/>
          <w:szCs w:val="24"/>
        </w:rPr>
      </w:pPr>
      <w:r w:rsidRPr="00A17272">
        <w:rPr>
          <w:spacing w:val="-4"/>
          <w:sz w:val="24"/>
          <w:szCs w:val="24"/>
        </w:rPr>
        <w:t>CHAPTER 4 REGULATIONS APPLICABLE TO ALL DISTRICTS</w:t>
      </w:r>
    </w:p>
    <w:p w14:paraId="3AEB208A" w14:textId="77777777" w:rsidR="002402CA" w:rsidRPr="00A17272" w:rsidRDefault="002402CA" w:rsidP="00A17272">
      <w:pPr>
        <w:pStyle w:val="Heading1"/>
        <w:ind w:left="0"/>
        <w:jc w:val="center"/>
        <w:rPr>
          <w:spacing w:val="-4"/>
          <w:sz w:val="24"/>
          <w:szCs w:val="24"/>
        </w:rPr>
      </w:pPr>
    </w:p>
    <w:p w14:paraId="460F8FB1" w14:textId="0A7B125E" w:rsidR="00A17272" w:rsidRDefault="00A17272" w:rsidP="00A17272">
      <w:pPr>
        <w:pStyle w:val="Heading1"/>
        <w:ind w:left="0"/>
        <w:rPr>
          <w:spacing w:val="-4"/>
          <w:sz w:val="24"/>
          <w:szCs w:val="24"/>
        </w:rPr>
      </w:pPr>
      <w:r w:rsidRPr="00A17272">
        <w:rPr>
          <w:spacing w:val="-4"/>
          <w:sz w:val="24"/>
          <w:szCs w:val="24"/>
        </w:rPr>
        <w:t>.  .  .</w:t>
      </w:r>
    </w:p>
    <w:p w14:paraId="5E086319" w14:textId="77777777" w:rsidR="00A17272" w:rsidRPr="00A17272" w:rsidRDefault="00A17272" w:rsidP="00A17272">
      <w:pPr>
        <w:pStyle w:val="Heading1"/>
        <w:ind w:left="0"/>
        <w:rPr>
          <w:spacing w:val="-4"/>
          <w:sz w:val="24"/>
          <w:szCs w:val="24"/>
        </w:rPr>
      </w:pPr>
    </w:p>
    <w:p w14:paraId="1F861184" w14:textId="77777777" w:rsidR="00691ADD" w:rsidRDefault="00843790" w:rsidP="00691ADD">
      <w:pPr>
        <w:pStyle w:val="Heading1"/>
        <w:ind w:left="0"/>
        <w:rPr>
          <w:spacing w:val="37"/>
          <w:sz w:val="24"/>
          <w:szCs w:val="24"/>
          <w:u w:val="single"/>
        </w:rPr>
      </w:pPr>
      <w:r w:rsidRPr="00843790">
        <w:rPr>
          <w:spacing w:val="-4"/>
          <w:sz w:val="24"/>
          <w:szCs w:val="24"/>
          <w:u w:val="single"/>
        </w:rPr>
        <w:t xml:space="preserve">1.1.4.9 </w:t>
      </w:r>
      <w:r w:rsidR="00A17272" w:rsidRPr="00843790">
        <w:rPr>
          <w:spacing w:val="-4"/>
          <w:sz w:val="24"/>
          <w:szCs w:val="24"/>
          <w:u w:val="single"/>
        </w:rPr>
        <w:t>SHORT-TERM RENTAL</w:t>
      </w:r>
      <w:r w:rsidR="00200501">
        <w:rPr>
          <w:spacing w:val="-4"/>
          <w:sz w:val="24"/>
          <w:szCs w:val="24"/>
          <w:u w:val="single"/>
        </w:rPr>
        <w:t xml:space="preserve"> REGISTRATION</w:t>
      </w:r>
    </w:p>
    <w:p w14:paraId="33E7DF85" w14:textId="77777777" w:rsidR="00691ADD" w:rsidRDefault="00691ADD" w:rsidP="00691ADD">
      <w:pPr>
        <w:pStyle w:val="Heading1"/>
        <w:ind w:left="0"/>
        <w:rPr>
          <w:spacing w:val="37"/>
          <w:sz w:val="24"/>
          <w:szCs w:val="24"/>
          <w:u w:val="single"/>
        </w:rPr>
      </w:pPr>
    </w:p>
    <w:p w14:paraId="5992587D" w14:textId="1D1733CF" w:rsidR="00691ADD" w:rsidRDefault="00CF6529" w:rsidP="006143A3">
      <w:pPr>
        <w:pStyle w:val="Heading1"/>
        <w:ind w:left="0" w:firstLine="720"/>
        <w:jc w:val="both"/>
        <w:rPr>
          <w:b w:val="0"/>
          <w:bCs w:val="0"/>
          <w:sz w:val="24"/>
          <w:szCs w:val="24"/>
        </w:rPr>
      </w:pPr>
      <w:r>
        <w:rPr>
          <w:b w:val="0"/>
          <w:bCs w:val="0"/>
          <w:sz w:val="24"/>
          <w:szCs w:val="24"/>
        </w:rPr>
        <w:t>(a)</w:t>
      </w:r>
      <w:r w:rsidR="00C0463D">
        <w:rPr>
          <w:b w:val="0"/>
          <w:bCs w:val="0"/>
          <w:sz w:val="24"/>
          <w:szCs w:val="24"/>
        </w:rPr>
        <w:t xml:space="preserve"> </w:t>
      </w:r>
      <w:r w:rsidR="00A17272" w:rsidRPr="00CF6529">
        <w:rPr>
          <w:b w:val="0"/>
          <w:bCs w:val="0"/>
          <w:sz w:val="24"/>
          <w:szCs w:val="24"/>
          <w:u w:val="single"/>
        </w:rPr>
        <w:t>Purpose.</w:t>
      </w:r>
      <w:r w:rsidR="00A17272" w:rsidRPr="00CF6529">
        <w:rPr>
          <w:b w:val="0"/>
          <w:bCs w:val="0"/>
          <w:sz w:val="24"/>
          <w:szCs w:val="24"/>
        </w:rPr>
        <w:t xml:space="preserve"> </w:t>
      </w:r>
      <w:r w:rsidR="00A17272" w:rsidRPr="00A17272">
        <w:rPr>
          <w:b w:val="0"/>
          <w:bCs w:val="0"/>
          <w:sz w:val="24"/>
          <w:szCs w:val="24"/>
        </w:rPr>
        <w:t>The Village of Point Venture desires a friendly, mutually cooperative and</w:t>
      </w:r>
      <w:r w:rsidR="00C0463D">
        <w:rPr>
          <w:b w:val="0"/>
          <w:bCs w:val="0"/>
          <w:sz w:val="24"/>
          <w:szCs w:val="24"/>
        </w:rPr>
        <w:t xml:space="preserve"> </w:t>
      </w:r>
      <w:r w:rsidR="002E4541">
        <w:rPr>
          <w:b w:val="0"/>
          <w:bCs w:val="0"/>
          <w:sz w:val="24"/>
          <w:szCs w:val="24"/>
        </w:rPr>
        <w:t>beneficial r</w:t>
      </w:r>
      <w:r w:rsidR="00A17272" w:rsidRPr="00A17272">
        <w:rPr>
          <w:b w:val="0"/>
          <w:bCs w:val="0"/>
          <w:sz w:val="24"/>
          <w:szCs w:val="24"/>
        </w:rPr>
        <w:t>elationship between its residents and its short-term rental property owners,</w:t>
      </w:r>
      <w:r w:rsidR="00C0463D">
        <w:rPr>
          <w:b w:val="0"/>
          <w:bCs w:val="0"/>
          <w:sz w:val="24"/>
          <w:szCs w:val="24"/>
        </w:rPr>
        <w:t xml:space="preserve"> </w:t>
      </w:r>
      <w:r w:rsidR="00A17272" w:rsidRPr="00A17272">
        <w:rPr>
          <w:b w:val="0"/>
          <w:bCs w:val="0"/>
          <w:sz w:val="24"/>
          <w:szCs w:val="24"/>
        </w:rPr>
        <w:t>many of whom are one and the same. The purpose of this ordinance is to require registration</w:t>
      </w:r>
      <w:r w:rsidR="00C0463D">
        <w:rPr>
          <w:b w:val="0"/>
          <w:bCs w:val="0"/>
          <w:sz w:val="24"/>
          <w:szCs w:val="24"/>
        </w:rPr>
        <w:t xml:space="preserve"> </w:t>
      </w:r>
      <w:r w:rsidR="00A17272" w:rsidRPr="00A17272">
        <w:rPr>
          <w:b w:val="0"/>
          <w:bCs w:val="0"/>
          <w:sz w:val="24"/>
          <w:szCs w:val="24"/>
        </w:rPr>
        <w:t xml:space="preserve">of </w:t>
      </w:r>
      <w:r w:rsidR="008C12BD">
        <w:rPr>
          <w:b w:val="0"/>
          <w:bCs w:val="0"/>
          <w:sz w:val="24"/>
          <w:szCs w:val="24"/>
        </w:rPr>
        <w:t xml:space="preserve">certain </w:t>
      </w:r>
      <w:r w:rsidR="00A17272" w:rsidRPr="00A17272">
        <w:rPr>
          <w:b w:val="0"/>
          <w:bCs w:val="0"/>
          <w:sz w:val="24"/>
          <w:szCs w:val="24"/>
        </w:rPr>
        <w:t>short-term rental properties to ensure that contact information is available for</w:t>
      </w:r>
      <w:r w:rsidR="00C0463D">
        <w:rPr>
          <w:b w:val="0"/>
          <w:bCs w:val="0"/>
          <w:sz w:val="24"/>
          <w:szCs w:val="24"/>
        </w:rPr>
        <w:t xml:space="preserve"> </w:t>
      </w:r>
      <w:r w:rsidR="00A17272" w:rsidRPr="00A17272">
        <w:rPr>
          <w:b w:val="0"/>
          <w:bCs w:val="0"/>
          <w:sz w:val="24"/>
          <w:szCs w:val="24"/>
        </w:rPr>
        <w:t>persons who, when necessary, can act regarding properties and to address tenants’ lack of</w:t>
      </w:r>
      <w:r w:rsidR="00C0463D">
        <w:rPr>
          <w:b w:val="0"/>
          <w:bCs w:val="0"/>
          <w:sz w:val="24"/>
          <w:szCs w:val="24"/>
        </w:rPr>
        <w:t xml:space="preserve"> </w:t>
      </w:r>
      <w:r w:rsidR="00A17272" w:rsidRPr="00A17272">
        <w:rPr>
          <w:b w:val="0"/>
          <w:bCs w:val="0"/>
          <w:sz w:val="24"/>
          <w:szCs w:val="24"/>
        </w:rPr>
        <w:t xml:space="preserve">familiarity with the properties. </w:t>
      </w:r>
    </w:p>
    <w:p w14:paraId="312A0CC5" w14:textId="77777777" w:rsidR="00691ADD" w:rsidRDefault="00691ADD" w:rsidP="006143A3">
      <w:pPr>
        <w:pStyle w:val="Heading1"/>
        <w:ind w:left="0" w:firstLine="720"/>
        <w:jc w:val="both"/>
        <w:rPr>
          <w:b w:val="0"/>
          <w:bCs w:val="0"/>
          <w:sz w:val="24"/>
          <w:szCs w:val="24"/>
        </w:rPr>
      </w:pPr>
    </w:p>
    <w:p w14:paraId="117F8273" w14:textId="015FEB7A" w:rsidR="00C0463D" w:rsidRPr="00691ADD" w:rsidRDefault="00CF6529" w:rsidP="006143A3">
      <w:pPr>
        <w:pStyle w:val="Heading1"/>
        <w:ind w:left="0" w:firstLine="720"/>
        <w:jc w:val="both"/>
        <w:rPr>
          <w:b w:val="0"/>
          <w:bCs w:val="0"/>
          <w:spacing w:val="37"/>
          <w:sz w:val="24"/>
          <w:szCs w:val="24"/>
          <w:u w:val="single"/>
        </w:rPr>
      </w:pPr>
      <w:r w:rsidRPr="00691ADD">
        <w:rPr>
          <w:b w:val="0"/>
          <w:bCs w:val="0"/>
          <w:sz w:val="24"/>
          <w:szCs w:val="24"/>
        </w:rPr>
        <w:t>(b)</w:t>
      </w:r>
      <w:r w:rsidR="00C0463D" w:rsidRPr="00691ADD">
        <w:rPr>
          <w:b w:val="0"/>
          <w:bCs w:val="0"/>
          <w:sz w:val="24"/>
          <w:szCs w:val="24"/>
        </w:rPr>
        <w:t xml:space="preserve"> </w:t>
      </w:r>
      <w:r w:rsidR="00A17272" w:rsidRPr="00691ADD">
        <w:rPr>
          <w:b w:val="0"/>
          <w:bCs w:val="0"/>
          <w:sz w:val="24"/>
          <w:szCs w:val="24"/>
          <w:u w:val="single"/>
        </w:rPr>
        <w:t>Definitions</w:t>
      </w:r>
      <w:r w:rsidR="00A17272" w:rsidRPr="00691ADD">
        <w:rPr>
          <w:b w:val="0"/>
          <w:bCs w:val="0"/>
          <w:sz w:val="24"/>
          <w:szCs w:val="24"/>
        </w:rPr>
        <w:t xml:space="preserve">. </w:t>
      </w:r>
      <w:r w:rsidR="00A17272" w:rsidRPr="00691ADD">
        <w:rPr>
          <w:b w:val="0"/>
          <w:bCs w:val="0"/>
          <w:color w:val="313335"/>
          <w:sz w:val="24"/>
          <w:szCs w:val="24"/>
        </w:rPr>
        <w:t>The following words, terms, and phrases, when used in this section,</w:t>
      </w:r>
      <w:r w:rsidR="00691ADD">
        <w:rPr>
          <w:b w:val="0"/>
          <w:bCs w:val="0"/>
          <w:color w:val="313335"/>
          <w:sz w:val="24"/>
          <w:szCs w:val="24"/>
        </w:rPr>
        <w:t xml:space="preserve"> </w:t>
      </w:r>
      <w:r w:rsidR="00A17272" w:rsidRPr="00691ADD">
        <w:rPr>
          <w:b w:val="0"/>
          <w:bCs w:val="0"/>
          <w:color w:val="313335"/>
          <w:sz w:val="24"/>
          <w:szCs w:val="24"/>
        </w:rPr>
        <w:t>shall have the meanings ascribed to them in this subsection, except where the context clearly indicates a different meaning. The terms not defined herein shall be construed in accordance with the ordinances of the Village or their customary usage and meaning. When necessary for a reasonable construction of this ordinance, words in the singular shall include the plural, words in the plural shall include the singular, and words used or defined in one tense or form shall include other tenses or derivative forms.</w:t>
      </w:r>
    </w:p>
    <w:p w14:paraId="44455742" w14:textId="77777777" w:rsidR="00C0463D" w:rsidRDefault="00C0463D" w:rsidP="00C0463D">
      <w:pPr>
        <w:pStyle w:val="p0"/>
        <w:shd w:val="clear" w:color="auto" w:fill="FFFFFF"/>
        <w:spacing w:before="0" w:beforeAutospacing="0" w:after="0" w:afterAutospacing="0"/>
        <w:ind w:firstLine="720"/>
        <w:jc w:val="both"/>
        <w:rPr>
          <w:color w:val="313335"/>
        </w:rPr>
      </w:pPr>
    </w:p>
    <w:p w14:paraId="34BD689C" w14:textId="0DBABBDA" w:rsidR="00C0463D" w:rsidRDefault="00843790" w:rsidP="006143A3">
      <w:pPr>
        <w:pStyle w:val="p0"/>
        <w:shd w:val="clear" w:color="auto" w:fill="FFFFFF"/>
        <w:spacing w:before="0" w:beforeAutospacing="0" w:after="0" w:afterAutospacing="0"/>
        <w:ind w:left="720" w:firstLine="720"/>
        <w:jc w:val="both"/>
      </w:pPr>
      <w:r>
        <w:rPr>
          <w:i/>
          <w:iCs/>
        </w:rPr>
        <w:t>(</w:t>
      </w:r>
      <w:r w:rsidR="00CF6529">
        <w:rPr>
          <w:i/>
          <w:iCs/>
        </w:rPr>
        <w:t>1</w:t>
      </w:r>
      <w:r>
        <w:rPr>
          <w:i/>
          <w:iCs/>
        </w:rPr>
        <w:t>)</w:t>
      </w:r>
      <w:r w:rsidR="00C0463D">
        <w:rPr>
          <w:i/>
          <w:iCs/>
        </w:rPr>
        <w:t xml:space="preserve"> </w:t>
      </w:r>
      <w:r w:rsidR="00A17272" w:rsidRPr="00843790">
        <w:rPr>
          <w:i/>
          <w:iCs/>
        </w:rPr>
        <w:t>Agent</w:t>
      </w:r>
      <w:r w:rsidR="00A17272" w:rsidRPr="00843790">
        <w:t>: A person design</w:t>
      </w:r>
      <w:r w:rsidR="009F2316">
        <w:t>ated</w:t>
      </w:r>
      <w:r w:rsidR="00A17272" w:rsidRPr="00843790">
        <w:t xml:space="preserve"> by the owner who carries out management,</w:t>
      </w:r>
      <w:r w:rsidR="00C0463D">
        <w:t xml:space="preserve"> </w:t>
      </w:r>
      <w:r w:rsidR="00A17272" w:rsidRPr="00843790">
        <w:t xml:space="preserve">operational </w:t>
      </w:r>
      <w:r w:rsidR="00CF6529">
        <w:t>o</w:t>
      </w:r>
      <w:r w:rsidR="00A17272" w:rsidRPr="00843790">
        <w:t xml:space="preserve">r rental responsibilities associated with the owner’s short-term rental unit. </w:t>
      </w:r>
    </w:p>
    <w:p w14:paraId="2C6405CE" w14:textId="77777777" w:rsidR="00C0463D" w:rsidRDefault="00C0463D" w:rsidP="006143A3">
      <w:pPr>
        <w:pStyle w:val="p0"/>
        <w:shd w:val="clear" w:color="auto" w:fill="FFFFFF"/>
        <w:spacing w:before="0" w:beforeAutospacing="0" w:after="0" w:afterAutospacing="0"/>
        <w:ind w:left="720" w:firstLine="720"/>
        <w:jc w:val="both"/>
        <w:rPr>
          <w:i/>
          <w:iCs/>
        </w:rPr>
      </w:pPr>
    </w:p>
    <w:p w14:paraId="5DC4F28F" w14:textId="77777777" w:rsidR="00C0463D" w:rsidRDefault="00843790" w:rsidP="006143A3">
      <w:pPr>
        <w:pStyle w:val="p0"/>
        <w:shd w:val="clear" w:color="auto" w:fill="FFFFFF"/>
        <w:spacing w:before="0" w:beforeAutospacing="0" w:after="0" w:afterAutospacing="0"/>
        <w:ind w:left="720" w:firstLine="720"/>
        <w:jc w:val="both"/>
      </w:pPr>
      <w:r>
        <w:rPr>
          <w:i/>
          <w:iCs/>
        </w:rPr>
        <w:t>(</w:t>
      </w:r>
      <w:r w:rsidR="00CF6529">
        <w:rPr>
          <w:i/>
          <w:iCs/>
        </w:rPr>
        <w:t>2</w:t>
      </w:r>
      <w:r>
        <w:rPr>
          <w:i/>
          <w:iCs/>
        </w:rPr>
        <w:t>)</w:t>
      </w:r>
      <w:r w:rsidR="00C0463D">
        <w:rPr>
          <w:i/>
          <w:iCs/>
        </w:rPr>
        <w:t xml:space="preserve"> </w:t>
      </w:r>
      <w:r w:rsidR="00A17272" w:rsidRPr="00843790">
        <w:rPr>
          <w:i/>
          <w:iCs/>
        </w:rPr>
        <w:t>Emergency contact</w:t>
      </w:r>
      <w:r w:rsidR="00A17272" w:rsidRPr="00843790">
        <w:t xml:space="preserve">: The agent designated to be available at all periods of time in </w:t>
      </w:r>
      <w:r w:rsidR="00CF6529">
        <w:t>w</w:t>
      </w:r>
      <w:r w:rsidR="00A17272" w:rsidRPr="00843790">
        <w:t xml:space="preserve">hich the owner’s short-term rental unit is rented for the purpose of responding to </w:t>
      </w:r>
      <w:r w:rsidR="00CF6529">
        <w:t>c</w:t>
      </w:r>
      <w:r w:rsidR="00A17272" w:rsidRPr="00843790">
        <w:t>oncerns or requests for assistance related to the owner's short-term rental unit.</w:t>
      </w:r>
    </w:p>
    <w:p w14:paraId="25350FDD" w14:textId="77777777" w:rsidR="00C0463D" w:rsidRDefault="00C0463D" w:rsidP="006143A3">
      <w:pPr>
        <w:pStyle w:val="p0"/>
        <w:shd w:val="clear" w:color="auto" w:fill="FFFFFF"/>
        <w:spacing w:before="0" w:beforeAutospacing="0" w:after="0" w:afterAutospacing="0"/>
        <w:ind w:left="720" w:firstLine="720"/>
        <w:jc w:val="both"/>
        <w:rPr>
          <w:i/>
          <w:iCs/>
        </w:rPr>
      </w:pPr>
    </w:p>
    <w:p w14:paraId="4EBD8AD8" w14:textId="77777777" w:rsidR="00C0463D" w:rsidRDefault="00843790" w:rsidP="006143A3">
      <w:pPr>
        <w:pStyle w:val="p0"/>
        <w:shd w:val="clear" w:color="auto" w:fill="FFFFFF"/>
        <w:spacing w:before="0" w:beforeAutospacing="0" w:after="0" w:afterAutospacing="0"/>
        <w:ind w:left="720" w:firstLine="720"/>
        <w:jc w:val="both"/>
      </w:pPr>
      <w:r>
        <w:rPr>
          <w:i/>
          <w:iCs/>
        </w:rPr>
        <w:t>(</w:t>
      </w:r>
      <w:r w:rsidR="00CF6529">
        <w:rPr>
          <w:i/>
          <w:iCs/>
        </w:rPr>
        <w:t>3</w:t>
      </w:r>
      <w:r>
        <w:rPr>
          <w:i/>
          <w:iCs/>
        </w:rPr>
        <w:t>)</w:t>
      </w:r>
      <w:r w:rsidR="00C0463D">
        <w:rPr>
          <w:i/>
          <w:iCs/>
        </w:rPr>
        <w:t xml:space="preserve"> </w:t>
      </w:r>
      <w:r w:rsidR="006C2313" w:rsidRPr="00843790">
        <w:rPr>
          <w:i/>
          <w:iCs/>
        </w:rPr>
        <w:t>Guest</w:t>
      </w:r>
      <w:r w:rsidR="006C2313" w:rsidRPr="00843790">
        <w:t>: The occupants of a short-term rental unit and the visitors of such</w:t>
      </w:r>
      <w:r w:rsidR="00C0463D">
        <w:t xml:space="preserve"> </w:t>
      </w:r>
      <w:r w:rsidR="006C2313" w:rsidRPr="00843790">
        <w:t>occupants, if any.</w:t>
      </w:r>
    </w:p>
    <w:p w14:paraId="6A2FE75C" w14:textId="77777777" w:rsidR="00C0463D" w:rsidRDefault="00C0463D" w:rsidP="006143A3">
      <w:pPr>
        <w:pStyle w:val="p0"/>
        <w:shd w:val="clear" w:color="auto" w:fill="FFFFFF"/>
        <w:spacing w:before="0" w:beforeAutospacing="0" w:after="0" w:afterAutospacing="0"/>
        <w:ind w:left="720" w:firstLine="720"/>
        <w:jc w:val="both"/>
        <w:rPr>
          <w:i/>
          <w:iCs/>
        </w:rPr>
      </w:pPr>
    </w:p>
    <w:p w14:paraId="059FFF8B" w14:textId="77777777" w:rsidR="00C0463D" w:rsidRDefault="00843790" w:rsidP="006143A3">
      <w:pPr>
        <w:pStyle w:val="p0"/>
        <w:shd w:val="clear" w:color="auto" w:fill="FFFFFF"/>
        <w:spacing w:before="0" w:beforeAutospacing="0" w:after="0" w:afterAutospacing="0"/>
        <w:ind w:left="720" w:firstLine="720"/>
        <w:jc w:val="both"/>
      </w:pPr>
      <w:r>
        <w:rPr>
          <w:i/>
          <w:iCs/>
        </w:rPr>
        <w:t>(</w:t>
      </w:r>
      <w:r w:rsidR="00CF6529">
        <w:rPr>
          <w:i/>
          <w:iCs/>
        </w:rPr>
        <w:t>4</w:t>
      </w:r>
      <w:r>
        <w:rPr>
          <w:i/>
          <w:iCs/>
        </w:rPr>
        <w:t>)</w:t>
      </w:r>
      <w:r w:rsidR="00C0463D">
        <w:rPr>
          <w:i/>
          <w:iCs/>
        </w:rPr>
        <w:t xml:space="preserve"> </w:t>
      </w:r>
      <w:r w:rsidR="00A17272" w:rsidRPr="00843790">
        <w:rPr>
          <w:i/>
          <w:iCs/>
        </w:rPr>
        <w:t>Owner</w:t>
      </w:r>
      <w:r w:rsidR="00A17272" w:rsidRPr="00843790">
        <w:t>: The person or entity that holds title to a short-term rental unit.</w:t>
      </w:r>
    </w:p>
    <w:p w14:paraId="39B7165D" w14:textId="77777777" w:rsidR="00C0463D" w:rsidRDefault="00C0463D" w:rsidP="006143A3">
      <w:pPr>
        <w:pStyle w:val="p0"/>
        <w:shd w:val="clear" w:color="auto" w:fill="FFFFFF"/>
        <w:spacing w:before="0" w:beforeAutospacing="0" w:after="0" w:afterAutospacing="0"/>
        <w:ind w:left="720" w:firstLine="720"/>
        <w:jc w:val="both"/>
        <w:rPr>
          <w:i/>
          <w:iCs/>
        </w:rPr>
      </w:pPr>
    </w:p>
    <w:p w14:paraId="29405E88" w14:textId="4541BA67" w:rsidR="00A17272" w:rsidRPr="00C0463D" w:rsidRDefault="00843790" w:rsidP="006143A3">
      <w:pPr>
        <w:pStyle w:val="p0"/>
        <w:shd w:val="clear" w:color="auto" w:fill="FFFFFF"/>
        <w:spacing w:before="0" w:beforeAutospacing="0" w:after="0" w:afterAutospacing="0"/>
        <w:ind w:left="720" w:firstLine="720"/>
        <w:jc w:val="both"/>
        <w:rPr>
          <w:color w:val="313335"/>
        </w:rPr>
      </w:pPr>
      <w:r>
        <w:rPr>
          <w:i/>
          <w:iCs/>
        </w:rPr>
        <w:t>(</w:t>
      </w:r>
      <w:r w:rsidR="00CF6529">
        <w:rPr>
          <w:i/>
          <w:iCs/>
        </w:rPr>
        <w:t>5</w:t>
      </w:r>
      <w:r>
        <w:rPr>
          <w:i/>
          <w:iCs/>
        </w:rPr>
        <w:t>)</w:t>
      </w:r>
      <w:r w:rsidR="00C0463D">
        <w:rPr>
          <w:i/>
          <w:iCs/>
        </w:rPr>
        <w:t xml:space="preserve"> </w:t>
      </w:r>
      <w:r w:rsidR="00A17272" w:rsidRPr="00843790">
        <w:rPr>
          <w:i/>
          <w:iCs/>
        </w:rPr>
        <w:t>Short-Term Rental Unit</w:t>
      </w:r>
      <w:r w:rsidR="00A17272" w:rsidRPr="00843790">
        <w:t>:</w:t>
      </w:r>
      <w:r w:rsidR="00A17272" w:rsidRPr="00843790">
        <w:rPr>
          <w:shd w:val="clear" w:color="auto" w:fill="FFFFFF"/>
        </w:rPr>
        <w:t xml:space="preserve"> </w:t>
      </w:r>
      <w:r w:rsidR="00A17272" w:rsidRPr="00843790">
        <w:rPr>
          <w:iCs/>
        </w:rPr>
        <w:t>A</w:t>
      </w:r>
      <w:r w:rsidR="00A17272" w:rsidRPr="00843790">
        <w:rPr>
          <w:i/>
        </w:rPr>
        <w:t xml:space="preserve"> </w:t>
      </w:r>
      <w:r w:rsidR="00A17272" w:rsidRPr="00843790">
        <w:t xml:space="preserve">dwelling, including but not limited to, a </w:t>
      </w:r>
      <w:r w:rsidR="00C0463D" w:rsidRPr="00843790">
        <w:t>single</w:t>
      </w:r>
      <w:r w:rsidR="00C0463D">
        <w:t>-family</w:t>
      </w:r>
      <w:r w:rsidR="00C0463D">
        <w:rPr>
          <w:i/>
          <w:iCs/>
        </w:rPr>
        <w:t xml:space="preserve"> </w:t>
      </w:r>
      <w:r w:rsidR="00A17272" w:rsidRPr="00843790">
        <w:t>dwelling unit, a duplex dwelling unit, a town home dwelling unit, a condominium</w:t>
      </w:r>
      <w:r w:rsidR="00CF6529">
        <w:t xml:space="preserve"> </w:t>
      </w:r>
      <w:r w:rsidR="00A17272" w:rsidRPr="00843790">
        <w:t xml:space="preserve">dwelling unit, a manufactured home dwelling unit, or an individual multifamily dwelling </w:t>
      </w:r>
      <w:r w:rsidR="00A17272" w:rsidRPr="00843790">
        <w:lastRenderedPageBreak/>
        <w:t xml:space="preserve">unit, or a portion thereof, that is rented </w:t>
      </w:r>
      <w:r w:rsidR="008C12BD" w:rsidRPr="00843790">
        <w:t xml:space="preserve">or </w:t>
      </w:r>
      <w:r w:rsidR="00A17272" w:rsidRPr="00843790">
        <w:t>offered for rent for dwelling,</w:t>
      </w:r>
      <w:r w:rsidR="00CF6529">
        <w:t xml:space="preserve"> </w:t>
      </w:r>
      <w:r w:rsidR="00A17272" w:rsidRPr="00843790">
        <w:t>lodging or sleeping purposes for any period</w:t>
      </w:r>
      <w:r w:rsidR="008C12BD" w:rsidRPr="00843790">
        <w:t xml:space="preserve"> of time</w:t>
      </w:r>
      <w:r w:rsidR="00A17272" w:rsidRPr="00843790">
        <w:t xml:space="preserve"> of less than thirty (30) consecutive days.</w:t>
      </w:r>
    </w:p>
    <w:p w14:paraId="257762E5" w14:textId="77777777" w:rsidR="00A17272" w:rsidRPr="00A17272" w:rsidRDefault="00A17272" w:rsidP="00DB6F7D">
      <w:pPr>
        <w:pStyle w:val="BodyText"/>
        <w:jc w:val="both"/>
        <w:rPr>
          <w:w w:val="95"/>
          <w:sz w:val="24"/>
          <w:szCs w:val="24"/>
        </w:rPr>
      </w:pPr>
    </w:p>
    <w:p w14:paraId="0A99BF01" w14:textId="77777777" w:rsidR="00C0463D" w:rsidRDefault="00CF6529" w:rsidP="00C0463D">
      <w:pPr>
        <w:pStyle w:val="BodyText"/>
        <w:ind w:left="630"/>
        <w:jc w:val="both"/>
        <w:rPr>
          <w:sz w:val="24"/>
          <w:szCs w:val="24"/>
        </w:rPr>
      </w:pPr>
      <w:r>
        <w:rPr>
          <w:sz w:val="24"/>
          <w:szCs w:val="24"/>
        </w:rPr>
        <w:t>(c</w:t>
      </w:r>
      <w:r w:rsidR="00A17272" w:rsidRPr="00A17272">
        <w:rPr>
          <w:sz w:val="24"/>
          <w:szCs w:val="24"/>
        </w:rPr>
        <w:t xml:space="preserve">) </w:t>
      </w:r>
      <w:r w:rsidR="00A17272" w:rsidRPr="00A17272">
        <w:rPr>
          <w:sz w:val="24"/>
          <w:szCs w:val="24"/>
          <w:u w:val="single"/>
        </w:rPr>
        <w:t>Application</w:t>
      </w:r>
      <w:r w:rsidR="00A17272" w:rsidRPr="00A17272">
        <w:rPr>
          <w:sz w:val="24"/>
          <w:szCs w:val="24"/>
        </w:rPr>
        <w:t xml:space="preserve">. A person seeking a short-term rental registration for a short-term rental unit shall </w:t>
      </w:r>
      <w:proofErr w:type="gramStart"/>
      <w:r w:rsidR="00A17272" w:rsidRPr="00A17272">
        <w:rPr>
          <w:sz w:val="24"/>
          <w:szCs w:val="24"/>
        </w:rPr>
        <w:t>submit an application</w:t>
      </w:r>
      <w:proofErr w:type="gramEnd"/>
      <w:r w:rsidR="00A17272" w:rsidRPr="00A17272">
        <w:rPr>
          <w:sz w:val="24"/>
          <w:szCs w:val="24"/>
        </w:rPr>
        <w:t xml:space="preserve"> with the Village of Point Venture. The application shall be accompanied by the payment of a fee in the amount specified in the fee schedule in Appendix A of the Village of Point Venture Code of Ordinances and shall include the following</w:t>
      </w:r>
      <w:r w:rsidR="00A17272" w:rsidRPr="00A17272">
        <w:rPr>
          <w:spacing w:val="-5"/>
          <w:sz w:val="24"/>
          <w:szCs w:val="24"/>
        </w:rPr>
        <w:t xml:space="preserve"> </w:t>
      </w:r>
      <w:r w:rsidR="00A17272" w:rsidRPr="00A17272">
        <w:rPr>
          <w:sz w:val="24"/>
          <w:szCs w:val="24"/>
        </w:rPr>
        <w:t>information:</w:t>
      </w:r>
    </w:p>
    <w:p w14:paraId="2CADF6F1" w14:textId="77777777" w:rsidR="00C0463D" w:rsidRDefault="00C0463D" w:rsidP="00C0463D">
      <w:pPr>
        <w:pStyle w:val="BodyText"/>
        <w:ind w:left="630"/>
        <w:jc w:val="both"/>
        <w:rPr>
          <w:sz w:val="24"/>
          <w:szCs w:val="24"/>
        </w:rPr>
      </w:pPr>
    </w:p>
    <w:p w14:paraId="79A00A55" w14:textId="77777777" w:rsidR="00C0463D" w:rsidRDefault="00293963" w:rsidP="00C0463D">
      <w:pPr>
        <w:pStyle w:val="BodyText"/>
        <w:ind w:left="990" w:firstLine="450"/>
        <w:jc w:val="both"/>
        <w:rPr>
          <w:sz w:val="24"/>
          <w:szCs w:val="24"/>
        </w:rPr>
      </w:pPr>
      <w:r w:rsidRPr="00293963">
        <w:rPr>
          <w:i/>
          <w:iCs/>
          <w:sz w:val="24"/>
          <w:szCs w:val="24"/>
        </w:rPr>
        <w:t>(1)</w:t>
      </w:r>
      <w:r w:rsidR="00C0463D">
        <w:rPr>
          <w:i/>
          <w:iCs/>
          <w:sz w:val="24"/>
          <w:szCs w:val="24"/>
        </w:rPr>
        <w:t xml:space="preserve"> </w:t>
      </w:r>
      <w:r w:rsidR="00A17272" w:rsidRPr="00A17272">
        <w:rPr>
          <w:sz w:val="24"/>
          <w:szCs w:val="24"/>
        </w:rPr>
        <w:t>The name, address, email address and telephone number of the owner of the short-term rental unit.</w:t>
      </w:r>
    </w:p>
    <w:p w14:paraId="5E6AFDDD" w14:textId="77777777" w:rsidR="00C0463D" w:rsidRDefault="00C0463D" w:rsidP="00C0463D">
      <w:pPr>
        <w:pStyle w:val="BodyText"/>
        <w:ind w:left="990" w:firstLine="450"/>
        <w:jc w:val="both"/>
        <w:rPr>
          <w:sz w:val="24"/>
          <w:szCs w:val="24"/>
        </w:rPr>
      </w:pPr>
    </w:p>
    <w:p w14:paraId="05A09332" w14:textId="0C8213A9" w:rsidR="00C0463D" w:rsidRDefault="00293963" w:rsidP="00C0463D">
      <w:pPr>
        <w:pStyle w:val="BodyText"/>
        <w:ind w:left="990" w:firstLine="450"/>
        <w:jc w:val="both"/>
        <w:rPr>
          <w:sz w:val="24"/>
          <w:szCs w:val="24"/>
        </w:rPr>
      </w:pPr>
      <w:r>
        <w:rPr>
          <w:sz w:val="24"/>
          <w:szCs w:val="24"/>
        </w:rPr>
        <w:t>(2)</w:t>
      </w:r>
      <w:r w:rsidR="00C0463D">
        <w:rPr>
          <w:sz w:val="24"/>
          <w:szCs w:val="24"/>
        </w:rPr>
        <w:t xml:space="preserve"> </w:t>
      </w:r>
      <w:r w:rsidR="00A17272" w:rsidRPr="00A17272">
        <w:rPr>
          <w:sz w:val="24"/>
          <w:szCs w:val="24"/>
        </w:rPr>
        <w:t>The name, address, email address and telephone number of the agent</w:t>
      </w:r>
      <w:r w:rsidR="008C12BD">
        <w:rPr>
          <w:sz w:val="24"/>
          <w:szCs w:val="24"/>
        </w:rPr>
        <w:t>(</w:t>
      </w:r>
      <w:r w:rsidR="00A17272" w:rsidRPr="00A17272">
        <w:rPr>
          <w:sz w:val="24"/>
          <w:szCs w:val="24"/>
        </w:rPr>
        <w:t>s</w:t>
      </w:r>
      <w:r w:rsidR="008C12BD">
        <w:rPr>
          <w:sz w:val="24"/>
          <w:szCs w:val="24"/>
        </w:rPr>
        <w:t>)</w:t>
      </w:r>
      <w:r w:rsidR="006B5A49">
        <w:rPr>
          <w:sz w:val="24"/>
          <w:szCs w:val="24"/>
        </w:rPr>
        <w:t xml:space="preserve"> </w:t>
      </w:r>
      <w:r w:rsidR="008C12BD">
        <w:rPr>
          <w:sz w:val="24"/>
          <w:szCs w:val="24"/>
        </w:rPr>
        <w:t>if any</w:t>
      </w:r>
      <w:r w:rsidR="00A17272" w:rsidRPr="00A17272">
        <w:rPr>
          <w:sz w:val="24"/>
          <w:szCs w:val="24"/>
        </w:rPr>
        <w:t>.</w:t>
      </w:r>
    </w:p>
    <w:p w14:paraId="27618F0E" w14:textId="77777777" w:rsidR="006B5A49" w:rsidRDefault="006B5A49" w:rsidP="00C0463D">
      <w:pPr>
        <w:pStyle w:val="BodyText"/>
        <w:ind w:left="990" w:firstLine="450"/>
        <w:jc w:val="both"/>
        <w:rPr>
          <w:sz w:val="24"/>
          <w:szCs w:val="24"/>
        </w:rPr>
      </w:pPr>
    </w:p>
    <w:p w14:paraId="674AC2AC" w14:textId="77777777" w:rsidR="00C0463D" w:rsidRDefault="00293963" w:rsidP="00C0463D">
      <w:pPr>
        <w:pStyle w:val="BodyText"/>
        <w:ind w:left="990" w:firstLine="450"/>
        <w:jc w:val="both"/>
        <w:rPr>
          <w:sz w:val="24"/>
          <w:szCs w:val="24"/>
        </w:rPr>
      </w:pPr>
      <w:r>
        <w:rPr>
          <w:i/>
          <w:iCs/>
          <w:sz w:val="24"/>
          <w:szCs w:val="24"/>
        </w:rPr>
        <w:t>(3)</w:t>
      </w:r>
      <w:r w:rsidR="00C0463D">
        <w:rPr>
          <w:i/>
          <w:iCs/>
          <w:sz w:val="24"/>
          <w:szCs w:val="24"/>
        </w:rPr>
        <w:t xml:space="preserve"> </w:t>
      </w:r>
      <w:r w:rsidR="00A17272" w:rsidRPr="00A17272">
        <w:rPr>
          <w:sz w:val="24"/>
          <w:szCs w:val="24"/>
        </w:rPr>
        <w:t xml:space="preserve">The identity of the </w:t>
      </w:r>
      <w:r>
        <w:rPr>
          <w:sz w:val="24"/>
          <w:szCs w:val="24"/>
        </w:rPr>
        <w:t>emergency contact</w:t>
      </w:r>
      <w:r w:rsidR="00A17272" w:rsidRPr="00A17272">
        <w:rPr>
          <w:sz w:val="24"/>
          <w:szCs w:val="24"/>
        </w:rPr>
        <w:t xml:space="preserve"> who shall be available at all periods of time in</w:t>
      </w:r>
      <w:r>
        <w:rPr>
          <w:sz w:val="24"/>
          <w:szCs w:val="24"/>
        </w:rPr>
        <w:t xml:space="preserve"> </w:t>
      </w:r>
      <w:r w:rsidR="00A17272" w:rsidRPr="00A17272">
        <w:rPr>
          <w:sz w:val="24"/>
          <w:szCs w:val="24"/>
        </w:rPr>
        <w:t xml:space="preserve">which the owner’s short-term rental unit is rented for the purpose of responding </w:t>
      </w:r>
      <w:r>
        <w:rPr>
          <w:sz w:val="24"/>
          <w:szCs w:val="24"/>
        </w:rPr>
        <w:t>t</w:t>
      </w:r>
      <w:r w:rsidR="00A17272" w:rsidRPr="00A17272">
        <w:rPr>
          <w:sz w:val="24"/>
          <w:szCs w:val="24"/>
        </w:rPr>
        <w:t>o concerns or requests for assistance related to the</w:t>
      </w:r>
      <w:r w:rsidR="00C0463D">
        <w:rPr>
          <w:sz w:val="24"/>
          <w:szCs w:val="24"/>
        </w:rPr>
        <w:t xml:space="preserve"> </w:t>
      </w:r>
      <w:r w:rsidR="00A17272" w:rsidRPr="00A17272">
        <w:rPr>
          <w:sz w:val="24"/>
          <w:szCs w:val="24"/>
        </w:rPr>
        <w:t xml:space="preserve">owner's short-term rental unit, </w:t>
      </w:r>
      <w:r>
        <w:rPr>
          <w:sz w:val="24"/>
          <w:szCs w:val="24"/>
        </w:rPr>
        <w:t>a</w:t>
      </w:r>
      <w:r w:rsidR="00A17272" w:rsidRPr="00A17272">
        <w:rPr>
          <w:sz w:val="24"/>
          <w:szCs w:val="24"/>
        </w:rPr>
        <w:t xml:space="preserve">nd such person’s address, email address and telephone number. </w:t>
      </w:r>
    </w:p>
    <w:p w14:paraId="3DBF28F6" w14:textId="77777777" w:rsidR="00C0463D" w:rsidRDefault="00C0463D" w:rsidP="00C0463D">
      <w:pPr>
        <w:pStyle w:val="BodyText"/>
        <w:ind w:left="990" w:firstLine="450"/>
        <w:jc w:val="both"/>
        <w:rPr>
          <w:i/>
          <w:iCs/>
          <w:sz w:val="24"/>
          <w:szCs w:val="24"/>
        </w:rPr>
      </w:pPr>
    </w:p>
    <w:p w14:paraId="48C03BFC" w14:textId="08686900" w:rsidR="00C0463D" w:rsidRDefault="00293963" w:rsidP="00C0463D">
      <w:pPr>
        <w:pStyle w:val="BodyText"/>
        <w:ind w:left="990" w:firstLine="450"/>
        <w:jc w:val="both"/>
        <w:rPr>
          <w:sz w:val="24"/>
          <w:szCs w:val="24"/>
        </w:rPr>
      </w:pPr>
      <w:r>
        <w:rPr>
          <w:i/>
          <w:iCs/>
          <w:sz w:val="24"/>
          <w:szCs w:val="24"/>
        </w:rPr>
        <w:t>(4)</w:t>
      </w:r>
      <w:r w:rsidR="00C0463D">
        <w:rPr>
          <w:i/>
          <w:iCs/>
          <w:sz w:val="24"/>
          <w:szCs w:val="24"/>
        </w:rPr>
        <w:t xml:space="preserve"> </w:t>
      </w:r>
      <w:r w:rsidR="00A17272" w:rsidRPr="00A17272">
        <w:rPr>
          <w:sz w:val="24"/>
          <w:szCs w:val="24"/>
        </w:rPr>
        <w:t xml:space="preserve">If </w:t>
      </w:r>
      <w:r w:rsidR="00850BA7">
        <w:rPr>
          <w:sz w:val="24"/>
          <w:szCs w:val="24"/>
        </w:rPr>
        <w:t xml:space="preserve">the </w:t>
      </w:r>
      <w:r w:rsidR="00A17272" w:rsidRPr="00A17272">
        <w:rPr>
          <w:sz w:val="24"/>
          <w:szCs w:val="24"/>
        </w:rPr>
        <w:t>owner is a partnership, the name and address of the registered agent of the partnership.</w:t>
      </w:r>
    </w:p>
    <w:p w14:paraId="10EDB0C2" w14:textId="77777777" w:rsidR="00C0463D" w:rsidRDefault="00C0463D" w:rsidP="00C0463D">
      <w:pPr>
        <w:pStyle w:val="BodyText"/>
        <w:ind w:left="990" w:firstLine="450"/>
        <w:jc w:val="both"/>
        <w:rPr>
          <w:i/>
          <w:iCs/>
          <w:sz w:val="24"/>
          <w:szCs w:val="24"/>
        </w:rPr>
      </w:pPr>
    </w:p>
    <w:p w14:paraId="1ED348EE" w14:textId="565824BF" w:rsidR="00C0463D" w:rsidRDefault="003D4ECA" w:rsidP="00C0463D">
      <w:pPr>
        <w:pStyle w:val="BodyText"/>
        <w:ind w:left="990" w:firstLine="450"/>
        <w:jc w:val="both"/>
        <w:rPr>
          <w:sz w:val="24"/>
          <w:szCs w:val="24"/>
        </w:rPr>
      </w:pPr>
      <w:r>
        <w:rPr>
          <w:i/>
          <w:iCs/>
          <w:sz w:val="24"/>
          <w:szCs w:val="24"/>
        </w:rPr>
        <w:t>(5)</w:t>
      </w:r>
      <w:r w:rsidR="00C0463D">
        <w:rPr>
          <w:i/>
          <w:iCs/>
          <w:sz w:val="24"/>
          <w:szCs w:val="24"/>
        </w:rPr>
        <w:t xml:space="preserve"> </w:t>
      </w:r>
      <w:r w:rsidR="00A17272" w:rsidRPr="00A17272">
        <w:rPr>
          <w:sz w:val="24"/>
          <w:szCs w:val="24"/>
        </w:rPr>
        <w:t xml:space="preserve">If </w:t>
      </w:r>
      <w:r w:rsidR="00850BA7">
        <w:rPr>
          <w:sz w:val="24"/>
          <w:szCs w:val="24"/>
        </w:rPr>
        <w:t xml:space="preserve">the </w:t>
      </w:r>
      <w:r w:rsidR="00A17272" w:rsidRPr="00A17272">
        <w:rPr>
          <w:sz w:val="24"/>
          <w:szCs w:val="24"/>
        </w:rPr>
        <w:t>owner is a corporation, the state of incorporation and the name and address of the registered agent of the corporation.</w:t>
      </w:r>
    </w:p>
    <w:p w14:paraId="12962E9C" w14:textId="77777777" w:rsidR="00C0463D" w:rsidRDefault="00C0463D" w:rsidP="00C0463D">
      <w:pPr>
        <w:pStyle w:val="BodyText"/>
        <w:ind w:left="990" w:firstLine="450"/>
        <w:jc w:val="both"/>
        <w:rPr>
          <w:i/>
          <w:iCs/>
          <w:sz w:val="24"/>
          <w:szCs w:val="24"/>
        </w:rPr>
      </w:pPr>
    </w:p>
    <w:p w14:paraId="3A26A05B" w14:textId="77777777" w:rsidR="00C0463D" w:rsidRDefault="003D4ECA" w:rsidP="00C0463D">
      <w:pPr>
        <w:pStyle w:val="BodyText"/>
        <w:ind w:left="990" w:firstLine="450"/>
        <w:jc w:val="both"/>
        <w:rPr>
          <w:sz w:val="24"/>
          <w:szCs w:val="24"/>
        </w:rPr>
      </w:pPr>
      <w:r w:rsidRPr="00C0463D">
        <w:rPr>
          <w:i/>
          <w:iCs/>
          <w:sz w:val="24"/>
          <w:szCs w:val="24"/>
        </w:rPr>
        <w:t>(6)</w:t>
      </w:r>
      <w:r w:rsidR="00C0463D" w:rsidRPr="00C0463D">
        <w:rPr>
          <w:i/>
          <w:iCs/>
          <w:sz w:val="24"/>
          <w:szCs w:val="24"/>
        </w:rPr>
        <w:t xml:space="preserve"> </w:t>
      </w:r>
      <w:r w:rsidRPr="00C0463D">
        <w:rPr>
          <w:sz w:val="24"/>
          <w:szCs w:val="24"/>
        </w:rPr>
        <w:t xml:space="preserve">If the owner is a </w:t>
      </w:r>
      <w:r w:rsidR="007478A7" w:rsidRPr="00C0463D">
        <w:rPr>
          <w:sz w:val="24"/>
          <w:szCs w:val="24"/>
        </w:rPr>
        <w:t>limited liability company, the registered agent of the limited liability company.</w:t>
      </w:r>
    </w:p>
    <w:p w14:paraId="6E76378D" w14:textId="77777777" w:rsidR="00C0463D" w:rsidRDefault="00C0463D" w:rsidP="00C0463D">
      <w:pPr>
        <w:pStyle w:val="BodyText"/>
        <w:ind w:left="990" w:firstLine="450"/>
        <w:jc w:val="both"/>
        <w:rPr>
          <w:i/>
          <w:iCs/>
          <w:sz w:val="24"/>
          <w:szCs w:val="24"/>
        </w:rPr>
      </w:pPr>
    </w:p>
    <w:p w14:paraId="13A96C27" w14:textId="77777777" w:rsidR="00C0463D" w:rsidRDefault="003D4ECA" w:rsidP="00C0463D">
      <w:pPr>
        <w:pStyle w:val="BodyText"/>
        <w:ind w:left="990" w:firstLine="450"/>
        <w:jc w:val="both"/>
        <w:rPr>
          <w:sz w:val="24"/>
          <w:szCs w:val="24"/>
        </w:rPr>
      </w:pPr>
      <w:r w:rsidRPr="00C0463D">
        <w:rPr>
          <w:i/>
          <w:iCs/>
          <w:sz w:val="24"/>
          <w:szCs w:val="24"/>
        </w:rPr>
        <w:t>(7)</w:t>
      </w:r>
      <w:r w:rsidR="00C0463D" w:rsidRPr="00C0463D">
        <w:rPr>
          <w:i/>
          <w:iCs/>
          <w:sz w:val="24"/>
          <w:szCs w:val="24"/>
        </w:rPr>
        <w:t xml:space="preserve"> </w:t>
      </w:r>
      <w:r w:rsidR="00A17272" w:rsidRPr="00C0463D">
        <w:rPr>
          <w:sz w:val="24"/>
          <w:szCs w:val="24"/>
        </w:rPr>
        <w:t xml:space="preserve">Certification that </w:t>
      </w:r>
      <w:r w:rsidR="006C2313" w:rsidRPr="00C0463D">
        <w:rPr>
          <w:sz w:val="24"/>
          <w:szCs w:val="24"/>
        </w:rPr>
        <w:t xml:space="preserve">the </w:t>
      </w:r>
      <w:r w:rsidR="00A17272" w:rsidRPr="00C0463D">
        <w:rPr>
          <w:sz w:val="24"/>
          <w:szCs w:val="24"/>
        </w:rPr>
        <w:t>owner shall provide and make readily</w:t>
      </w:r>
      <w:r w:rsidR="00C0463D">
        <w:rPr>
          <w:sz w:val="24"/>
          <w:szCs w:val="24"/>
        </w:rPr>
        <w:t xml:space="preserve"> </w:t>
      </w:r>
      <w:r w:rsidR="00A17272" w:rsidRPr="00C0463D">
        <w:rPr>
          <w:sz w:val="24"/>
          <w:szCs w:val="24"/>
        </w:rPr>
        <w:t>available to guests the instructions for disposal of garbage and recycling and collection days for garbage and recycling.</w:t>
      </w:r>
    </w:p>
    <w:p w14:paraId="49D89B87" w14:textId="77777777" w:rsidR="00C0463D" w:rsidRDefault="00C0463D" w:rsidP="00C0463D">
      <w:pPr>
        <w:pStyle w:val="BodyText"/>
        <w:ind w:left="990" w:firstLine="450"/>
        <w:jc w:val="both"/>
        <w:rPr>
          <w:i/>
          <w:iCs/>
          <w:sz w:val="24"/>
          <w:szCs w:val="24"/>
        </w:rPr>
      </w:pPr>
    </w:p>
    <w:p w14:paraId="457173BA" w14:textId="77777777" w:rsidR="00C0463D" w:rsidRDefault="003D4ECA" w:rsidP="00C0463D">
      <w:pPr>
        <w:pStyle w:val="BodyText"/>
        <w:ind w:left="990" w:firstLine="450"/>
        <w:jc w:val="both"/>
        <w:rPr>
          <w:sz w:val="24"/>
          <w:szCs w:val="24"/>
        </w:rPr>
      </w:pPr>
      <w:r w:rsidRPr="00C0463D">
        <w:rPr>
          <w:i/>
          <w:iCs/>
          <w:sz w:val="24"/>
          <w:szCs w:val="24"/>
        </w:rPr>
        <w:t>(8)</w:t>
      </w:r>
      <w:r w:rsidR="00C0463D" w:rsidRPr="00C0463D">
        <w:rPr>
          <w:i/>
          <w:iCs/>
          <w:sz w:val="24"/>
          <w:szCs w:val="24"/>
        </w:rPr>
        <w:t xml:space="preserve"> </w:t>
      </w:r>
      <w:r w:rsidR="00A17272" w:rsidRPr="00C0463D">
        <w:rPr>
          <w:sz w:val="24"/>
          <w:szCs w:val="24"/>
        </w:rPr>
        <w:t xml:space="preserve">Certification that </w:t>
      </w:r>
      <w:r w:rsidR="006C2313" w:rsidRPr="00C0463D">
        <w:rPr>
          <w:sz w:val="24"/>
          <w:szCs w:val="24"/>
        </w:rPr>
        <w:t xml:space="preserve">the </w:t>
      </w:r>
      <w:r w:rsidR="00A17272" w:rsidRPr="00C0463D">
        <w:rPr>
          <w:sz w:val="24"/>
          <w:szCs w:val="24"/>
        </w:rPr>
        <w:t xml:space="preserve">owner shall provide and make readily available to </w:t>
      </w:r>
      <w:proofErr w:type="gramStart"/>
      <w:r w:rsidR="00A17272" w:rsidRPr="00C0463D">
        <w:rPr>
          <w:sz w:val="24"/>
          <w:szCs w:val="24"/>
        </w:rPr>
        <w:t>guests</w:t>
      </w:r>
      <w:proofErr w:type="gramEnd"/>
      <w:r w:rsidR="00A17272" w:rsidRPr="00C0463D">
        <w:rPr>
          <w:sz w:val="24"/>
          <w:szCs w:val="24"/>
        </w:rPr>
        <w:t xml:space="preserve"> information regarding the location of the water meter, the water meter shut off tool, and the electrical circuit breaker panel key and instructions for shutting off water and resetting the circuit breaker.</w:t>
      </w:r>
    </w:p>
    <w:p w14:paraId="19580DD2" w14:textId="77777777" w:rsidR="00C0463D" w:rsidRDefault="00C0463D" w:rsidP="00C0463D">
      <w:pPr>
        <w:pStyle w:val="BodyText"/>
        <w:ind w:left="990" w:firstLine="450"/>
        <w:jc w:val="both"/>
        <w:rPr>
          <w:i/>
          <w:iCs/>
          <w:sz w:val="24"/>
          <w:szCs w:val="24"/>
        </w:rPr>
      </w:pPr>
    </w:p>
    <w:p w14:paraId="5F65A924" w14:textId="77777777" w:rsidR="00C0463D" w:rsidRDefault="003D4ECA" w:rsidP="00C0463D">
      <w:pPr>
        <w:pStyle w:val="BodyText"/>
        <w:ind w:left="990" w:firstLine="450"/>
        <w:jc w:val="both"/>
        <w:rPr>
          <w:sz w:val="24"/>
          <w:szCs w:val="24"/>
        </w:rPr>
      </w:pPr>
      <w:r>
        <w:rPr>
          <w:i/>
          <w:iCs/>
          <w:sz w:val="24"/>
          <w:szCs w:val="24"/>
        </w:rPr>
        <w:t>(9)</w:t>
      </w:r>
      <w:r w:rsidR="00C0463D">
        <w:rPr>
          <w:i/>
          <w:iCs/>
          <w:sz w:val="24"/>
          <w:szCs w:val="24"/>
        </w:rPr>
        <w:t xml:space="preserve"> </w:t>
      </w:r>
      <w:r w:rsidR="00A17272" w:rsidRPr="00A17272">
        <w:rPr>
          <w:sz w:val="24"/>
          <w:szCs w:val="24"/>
        </w:rPr>
        <w:t xml:space="preserve">Certification that </w:t>
      </w:r>
      <w:r w:rsidR="006C2313">
        <w:rPr>
          <w:sz w:val="24"/>
          <w:szCs w:val="24"/>
        </w:rPr>
        <w:t xml:space="preserve">the </w:t>
      </w:r>
      <w:r w:rsidR="00A17272" w:rsidRPr="00A17272">
        <w:rPr>
          <w:sz w:val="24"/>
          <w:szCs w:val="24"/>
        </w:rPr>
        <w:t xml:space="preserve">owner shall provide and make readily available to </w:t>
      </w:r>
      <w:proofErr w:type="gramStart"/>
      <w:r w:rsidR="00A17272" w:rsidRPr="00A17272">
        <w:rPr>
          <w:sz w:val="24"/>
          <w:szCs w:val="24"/>
        </w:rPr>
        <w:t>guests</w:t>
      </w:r>
      <w:proofErr w:type="gramEnd"/>
      <w:r w:rsidR="00A17272" w:rsidRPr="00A17272">
        <w:rPr>
          <w:sz w:val="24"/>
          <w:szCs w:val="24"/>
        </w:rPr>
        <w:t xml:space="preserve"> information regarding the location of on-site and off-site parking spaces available for guests.</w:t>
      </w:r>
    </w:p>
    <w:p w14:paraId="3130E4D4" w14:textId="77777777" w:rsidR="00C0463D" w:rsidRDefault="00C0463D" w:rsidP="00C0463D">
      <w:pPr>
        <w:pStyle w:val="BodyText"/>
        <w:ind w:left="990" w:firstLine="450"/>
        <w:jc w:val="both"/>
        <w:rPr>
          <w:i/>
          <w:iCs/>
          <w:sz w:val="24"/>
          <w:szCs w:val="24"/>
        </w:rPr>
      </w:pPr>
    </w:p>
    <w:p w14:paraId="72B19FEB" w14:textId="77777777" w:rsidR="00C0463D" w:rsidRDefault="003D4ECA" w:rsidP="00C0463D">
      <w:pPr>
        <w:pStyle w:val="BodyText"/>
        <w:ind w:left="990" w:firstLine="450"/>
        <w:jc w:val="both"/>
        <w:rPr>
          <w:sz w:val="24"/>
          <w:szCs w:val="24"/>
        </w:rPr>
      </w:pPr>
      <w:r>
        <w:rPr>
          <w:i/>
          <w:iCs/>
          <w:sz w:val="24"/>
          <w:szCs w:val="24"/>
        </w:rPr>
        <w:t>(10)</w:t>
      </w:r>
      <w:r w:rsidR="00C0463D">
        <w:rPr>
          <w:i/>
          <w:iCs/>
          <w:sz w:val="24"/>
          <w:szCs w:val="24"/>
        </w:rPr>
        <w:t xml:space="preserve"> </w:t>
      </w:r>
      <w:r w:rsidR="006C2313" w:rsidRPr="006C2313">
        <w:rPr>
          <w:sz w:val="24"/>
          <w:szCs w:val="24"/>
        </w:rPr>
        <w:t xml:space="preserve">Certification that the </w:t>
      </w:r>
      <w:r w:rsidR="006C2313">
        <w:rPr>
          <w:sz w:val="24"/>
          <w:szCs w:val="24"/>
        </w:rPr>
        <w:t>owner shall provide and make readily available to guests the e</w:t>
      </w:r>
      <w:r w:rsidR="006C2313" w:rsidRPr="006C2313">
        <w:rPr>
          <w:sz w:val="24"/>
          <w:szCs w:val="24"/>
        </w:rPr>
        <w:t>mergency telephone number</w:t>
      </w:r>
      <w:r w:rsidR="006C2313">
        <w:rPr>
          <w:sz w:val="24"/>
          <w:szCs w:val="24"/>
        </w:rPr>
        <w:t>s</w:t>
      </w:r>
      <w:r w:rsidR="006C2313" w:rsidRPr="006C2313">
        <w:rPr>
          <w:sz w:val="24"/>
          <w:szCs w:val="24"/>
        </w:rPr>
        <w:t xml:space="preserve"> and </w:t>
      </w:r>
      <w:r w:rsidR="006C2313">
        <w:rPr>
          <w:sz w:val="24"/>
          <w:szCs w:val="24"/>
        </w:rPr>
        <w:t xml:space="preserve">the </w:t>
      </w:r>
      <w:r w:rsidR="006C2313" w:rsidRPr="006C2313">
        <w:rPr>
          <w:sz w:val="24"/>
          <w:szCs w:val="24"/>
        </w:rPr>
        <w:t>nonemergency telephone numbers for the Village of Point Venture, Travis County Sheriff’s Office, Travis County Emergency Services District #1, Travis County Water Control and Improvement District – Point Venture, Pedernales Electric Cooperative, Inc., and the garbage and recycling provider for the short-term rental unit.</w:t>
      </w:r>
    </w:p>
    <w:p w14:paraId="7575C20A" w14:textId="77777777" w:rsidR="00C0463D" w:rsidRDefault="00C0463D" w:rsidP="00C0463D">
      <w:pPr>
        <w:pStyle w:val="BodyText"/>
        <w:ind w:left="990" w:firstLine="450"/>
        <w:jc w:val="both"/>
        <w:rPr>
          <w:i/>
          <w:iCs/>
          <w:sz w:val="24"/>
          <w:szCs w:val="24"/>
        </w:rPr>
      </w:pPr>
    </w:p>
    <w:p w14:paraId="70435BDC" w14:textId="4C32C9DB" w:rsidR="00A17272" w:rsidRPr="00A17272" w:rsidRDefault="003D4ECA" w:rsidP="00DD6639">
      <w:pPr>
        <w:pStyle w:val="BodyText"/>
        <w:ind w:left="990" w:firstLine="450"/>
        <w:jc w:val="both"/>
        <w:rPr>
          <w:sz w:val="24"/>
          <w:szCs w:val="24"/>
        </w:rPr>
      </w:pPr>
      <w:r>
        <w:rPr>
          <w:i/>
          <w:iCs/>
          <w:sz w:val="24"/>
          <w:szCs w:val="24"/>
        </w:rPr>
        <w:t>(11)</w:t>
      </w:r>
      <w:r w:rsidR="00C0463D">
        <w:rPr>
          <w:i/>
          <w:iCs/>
          <w:sz w:val="24"/>
          <w:szCs w:val="24"/>
        </w:rPr>
        <w:t xml:space="preserve"> </w:t>
      </w:r>
      <w:r w:rsidR="00A17272" w:rsidRPr="00A17272">
        <w:rPr>
          <w:sz w:val="24"/>
          <w:szCs w:val="24"/>
        </w:rPr>
        <w:t>Evidence of the short-term rental unit’s compliance with any applicable</w:t>
      </w:r>
      <w:r w:rsidR="00DD6639">
        <w:rPr>
          <w:sz w:val="24"/>
          <w:szCs w:val="24"/>
        </w:rPr>
        <w:t xml:space="preserve"> </w:t>
      </w:r>
      <w:r w:rsidR="00A17272" w:rsidRPr="00A17272">
        <w:rPr>
          <w:sz w:val="24"/>
          <w:szCs w:val="24"/>
        </w:rPr>
        <w:lastRenderedPageBreak/>
        <w:t xml:space="preserve">property owners’ association’s regulations and deed restrictions. </w:t>
      </w:r>
    </w:p>
    <w:p w14:paraId="6327FE48" w14:textId="77777777" w:rsidR="00A17272" w:rsidRPr="00A17272" w:rsidRDefault="00A17272" w:rsidP="00DB6F7D">
      <w:pPr>
        <w:tabs>
          <w:tab w:val="left" w:pos="1574"/>
          <w:tab w:val="left" w:pos="1666"/>
          <w:tab w:val="left" w:pos="1667"/>
        </w:tabs>
        <w:ind w:right="141"/>
        <w:jc w:val="both"/>
        <w:rPr>
          <w:sz w:val="24"/>
          <w:szCs w:val="24"/>
        </w:rPr>
      </w:pPr>
    </w:p>
    <w:p w14:paraId="18967A5C" w14:textId="7B932EE4" w:rsidR="00DD6639" w:rsidRDefault="00186C33" w:rsidP="00DD6639">
      <w:pPr>
        <w:pStyle w:val="ListParagraph"/>
        <w:tabs>
          <w:tab w:val="left" w:pos="1574"/>
          <w:tab w:val="left" w:pos="1666"/>
          <w:tab w:val="left" w:pos="1667"/>
        </w:tabs>
        <w:ind w:left="720" w:right="141" w:firstLine="0"/>
        <w:rPr>
          <w:sz w:val="24"/>
          <w:szCs w:val="24"/>
        </w:rPr>
      </w:pPr>
      <w:r>
        <w:rPr>
          <w:sz w:val="24"/>
          <w:szCs w:val="24"/>
        </w:rPr>
        <w:t>(d</w:t>
      </w:r>
      <w:r w:rsidR="00A17272" w:rsidRPr="00186C33">
        <w:rPr>
          <w:sz w:val="24"/>
          <w:szCs w:val="24"/>
        </w:rPr>
        <w:t xml:space="preserve">) </w:t>
      </w:r>
      <w:r w:rsidR="00A17272" w:rsidRPr="00186C33">
        <w:rPr>
          <w:sz w:val="24"/>
          <w:szCs w:val="24"/>
          <w:u w:val="single"/>
        </w:rPr>
        <w:t>Registration Issuance</w:t>
      </w:r>
      <w:r w:rsidR="00A17272" w:rsidRPr="00186C33">
        <w:rPr>
          <w:sz w:val="24"/>
          <w:szCs w:val="24"/>
        </w:rPr>
        <w:t>. The Village will provide a written confirmation either granting or denying the registration. A granted registration shall be issued to the owner unless the Village determines:</w:t>
      </w:r>
    </w:p>
    <w:p w14:paraId="523113E7" w14:textId="77777777" w:rsidR="00DD6639" w:rsidRDefault="00DD6639" w:rsidP="006143A3">
      <w:pPr>
        <w:pStyle w:val="ListParagraph"/>
        <w:tabs>
          <w:tab w:val="left" w:pos="1574"/>
          <w:tab w:val="left" w:pos="1666"/>
          <w:tab w:val="left" w:pos="1667"/>
        </w:tabs>
        <w:ind w:left="720" w:right="141" w:firstLine="0"/>
        <w:rPr>
          <w:sz w:val="24"/>
          <w:szCs w:val="24"/>
        </w:rPr>
      </w:pPr>
    </w:p>
    <w:p w14:paraId="70DBABA4" w14:textId="0428566B" w:rsidR="00DD6639" w:rsidRDefault="00186C33" w:rsidP="006143A3">
      <w:pPr>
        <w:pStyle w:val="ListParagraph"/>
        <w:tabs>
          <w:tab w:val="left" w:pos="1574"/>
          <w:tab w:val="left" w:pos="1666"/>
          <w:tab w:val="left" w:pos="1667"/>
        </w:tabs>
        <w:ind w:left="720" w:right="141" w:firstLine="720"/>
        <w:rPr>
          <w:sz w:val="24"/>
          <w:szCs w:val="24"/>
        </w:rPr>
      </w:pPr>
      <w:r w:rsidRPr="00DD6639">
        <w:rPr>
          <w:i/>
          <w:iCs/>
          <w:sz w:val="24"/>
          <w:szCs w:val="24"/>
        </w:rPr>
        <w:t>(1)</w:t>
      </w:r>
      <w:r w:rsidR="00DD6639" w:rsidRPr="00DD6639">
        <w:rPr>
          <w:i/>
          <w:iCs/>
          <w:sz w:val="24"/>
          <w:szCs w:val="24"/>
        </w:rPr>
        <w:t xml:space="preserve"> </w:t>
      </w:r>
      <w:r w:rsidR="00A17272" w:rsidRPr="00DD6639">
        <w:rPr>
          <w:sz w:val="24"/>
          <w:szCs w:val="24"/>
        </w:rPr>
        <w:t>The application contains false or misleading information or required</w:t>
      </w:r>
      <w:r w:rsidR="00DD6639">
        <w:rPr>
          <w:sz w:val="24"/>
          <w:szCs w:val="24"/>
        </w:rPr>
        <w:t xml:space="preserve"> </w:t>
      </w:r>
      <w:r w:rsidR="00A17272" w:rsidRPr="00DD6639">
        <w:rPr>
          <w:sz w:val="24"/>
          <w:szCs w:val="24"/>
        </w:rPr>
        <w:t>information is omitted.</w:t>
      </w:r>
    </w:p>
    <w:p w14:paraId="58F795A6" w14:textId="77777777" w:rsidR="006143A3" w:rsidRDefault="006143A3" w:rsidP="006143A3">
      <w:pPr>
        <w:pStyle w:val="ListParagraph"/>
        <w:tabs>
          <w:tab w:val="left" w:pos="1574"/>
          <w:tab w:val="left" w:pos="1666"/>
          <w:tab w:val="left" w:pos="1667"/>
        </w:tabs>
        <w:ind w:left="720" w:right="141" w:firstLine="720"/>
        <w:rPr>
          <w:sz w:val="24"/>
          <w:szCs w:val="24"/>
        </w:rPr>
      </w:pPr>
    </w:p>
    <w:p w14:paraId="18090A7D" w14:textId="1A87F99A" w:rsidR="00A17272" w:rsidRPr="00DD6639" w:rsidRDefault="00186C33" w:rsidP="006143A3">
      <w:pPr>
        <w:pStyle w:val="ListParagraph"/>
        <w:tabs>
          <w:tab w:val="left" w:pos="1574"/>
          <w:tab w:val="left" w:pos="1666"/>
          <w:tab w:val="left" w:pos="1667"/>
        </w:tabs>
        <w:ind w:left="720" w:right="141" w:firstLine="720"/>
        <w:rPr>
          <w:sz w:val="24"/>
          <w:szCs w:val="24"/>
        </w:rPr>
      </w:pPr>
      <w:r w:rsidRPr="00DD6639">
        <w:rPr>
          <w:i/>
          <w:iCs/>
          <w:sz w:val="24"/>
          <w:szCs w:val="24"/>
        </w:rPr>
        <w:t>(2)</w:t>
      </w:r>
      <w:r w:rsidR="00DD6639" w:rsidRPr="00DD6639">
        <w:rPr>
          <w:i/>
          <w:iCs/>
          <w:sz w:val="24"/>
          <w:szCs w:val="24"/>
        </w:rPr>
        <w:t xml:space="preserve"> </w:t>
      </w:r>
      <w:r w:rsidR="00A17272" w:rsidRPr="00DD6639">
        <w:rPr>
          <w:sz w:val="24"/>
          <w:szCs w:val="24"/>
        </w:rPr>
        <w:t>The registration fee is not paid.</w:t>
      </w:r>
    </w:p>
    <w:p w14:paraId="2DE40E0A" w14:textId="77777777" w:rsidR="00A17272" w:rsidRPr="00A17272" w:rsidRDefault="00A17272" w:rsidP="006143A3">
      <w:pPr>
        <w:pStyle w:val="ListParagraph"/>
        <w:ind w:left="1080" w:right="204" w:firstLine="0"/>
        <w:rPr>
          <w:sz w:val="24"/>
          <w:szCs w:val="24"/>
        </w:rPr>
      </w:pPr>
    </w:p>
    <w:p w14:paraId="50942F9F" w14:textId="77777777" w:rsidR="00DD6639" w:rsidRDefault="00186C33" w:rsidP="006143A3">
      <w:pPr>
        <w:pStyle w:val="ListParagraph"/>
        <w:tabs>
          <w:tab w:val="left" w:pos="1533"/>
        </w:tabs>
        <w:ind w:left="720" w:right="204" w:firstLine="0"/>
        <w:rPr>
          <w:sz w:val="24"/>
          <w:szCs w:val="24"/>
        </w:rPr>
      </w:pPr>
      <w:r>
        <w:rPr>
          <w:sz w:val="24"/>
          <w:szCs w:val="24"/>
        </w:rPr>
        <w:t xml:space="preserve">(e) </w:t>
      </w:r>
      <w:r w:rsidR="00A17272" w:rsidRPr="00186C33">
        <w:rPr>
          <w:sz w:val="24"/>
          <w:szCs w:val="24"/>
          <w:u w:val="single"/>
        </w:rPr>
        <w:t>Registration Conditions</w:t>
      </w:r>
      <w:r w:rsidR="00A17272" w:rsidRPr="00186C33">
        <w:rPr>
          <w:sz w:val="24"/>
          <w:szCs w:val="24"/>
        </w:rPr>
        <w:t>. The following conditions shall apply to the registration:</w:t>
      </w:r>
    </w:p>
    <w:p w14:paraId="72AE4441" w14:textId="77777777" w:rsidR="006143A3" w:rsidRDefault="006143A3" w:rsidP="006143A3">
      <w:pPr>
        <w:tabs>
          <w:tab w:val="left" w:pos="1533"/>
        </w:tabs>
        <w:ind w:right="204"/>
        <w:jc w:val="both"/>
        <w:rPr>
          <w:i/>
          <w:iCs/>
          <w:sz w:val="24"/>
          <w:szCs w:val="24"/>
        </w:rPr>
      </w:pPr>
    </w:p>
    <w:p w14:paraId="2DFE5666" w14:textId="77777777" w:rsidR="006143A3" w:rsidRDefault="00186C33" w:rsidP="006143A3">
      <w:pPr>
        <w:tabs>
          <w:tab w:val="left" w:pos="1533"/>
        </w:tabs>
        <w:ind w:left="720" w:right="204" w:firstLine="720"/>
        <w:jc w:val="both"/>
        <w:rPr>
          <w:sz w:val="24"/>
          <w:szCs w:val="24"/>
        </w:rPr>
      </w:pPr>
      <w:r w:rsidRPr="006143A3">
        <w:rPr>
          <w:i/>
          <w:iCs/>
          <w:sz w:val="24"/>
          <w:szCs w:val="24"/>
        </w:rPr>
        <w:t>(1)</w:t>
      </w:r>
      <w:r w:rsidR="00DD6639" w:rsidRPr="006143A3">
        <w:rPr>
          <w:i/>
          <w:iCs/>
          <w:sz w:val="24"/>
          <w:szCs w:val="24"/>
        </w:rPr>
        <w:t xml:space="preserve"> </w:t>
      </w:r>
      <w:r w:rsidR="00A17272" w:rsidRPr="006143A3">
        <w:rPr>
          <w:sz w:val="24"/>
          <w:szCs w:val="24"/>
        </w:rPr>
        <w:t>A short-term rental registration shall be valid for a period of one calendar</w:t>
      </w:r>
      <w:r w:rsidR="00DD6639" w:rsidRPr="006143A3">
        <w:rPr>
          <w:sz w:val="24"/>
          <w:szCs w:val="24"/>
        </w:rPr>
        <w:t xml:space="preserve"> </w:t>
      </w:r>
      <w:r w:rsidR="00A17272" w:rsidRPr="006143A3">
        <w:rPr>
          <w:sz w:val="24"/>
          <w:szCs w:val="24"/>
        </w:rPr>
        <w:t>year from the date of issuance.</w:t>
      </w:r>
    </w:p>
    <w:p w14:paraId="29D48EB5" w14:textId="77777777" w:rsidR="006143A3" w:rsidRDefault="006143A3" w:rsidP="006143A3">
      <w:pPr>
        <w:tabs>
          <w:tab w:val="left" w:pos="1533"/>
        </w:tabs>
        <w:ind w:left="720" w:right="204" w:firstLine="720"/>
        <w:jc w:val="both"/>
        <w:rPr>
          <w:sz w:val="24"/>
          <w:szCs w:val="24"/>
        </w:rPr>
      </w:pPr>
    </w:p>
    <w:p w14:paraId="019AAB1D" w14:textId="77777777" w:rsidR="006143A3" w:rsidRDefault="00186C33" w:rsidP="006143A3">
      <w:pPr>
        <w:tabs>
          <w:tab w:val="left" w:pos="1533"/>
        </w:tabs>
        <w:ind w:left="720" w:right="204" w:firstLine="720"/>
        <w:jc w:val="both"/>
        <w:rPr>
          <w:sz w:val="24"/>
          <w:szCs w:val="24"/>
        </w:rPr>
      </w:pPr>
      <w:r w:rsidRPr="006143A3">
        <w:rPr>
          <w:i/>
          <w:iCs/>
          <w:sz w:val="24"/>
          <w:szCs w:val="24"/>
        </w:rPr>
        <w:t>(2)</w:t>
      </w:r>
      <w:r w:rsidR="00DD6639" w:rsidRPr="006143A3">
        <w:rPr>
          <w:i/>
          <w:iCs/>
          <w:sz w:val="24"/>
          <w:szCs w:val="24"/>
        </w:rPr>
        <w:t xml:space="preserve"> </w:t>
      </w:r>
      <w:r w:rsidR="00A17272" w:rsidRPr="006143A3">
        <w:rPr>
          <w:sz w:val="24"/>
          <w:szCs w:val="24"/>
        </w:rPr>
        <w:t>The short-term rental registration is not assignable or transferable. A short-term rental registration shall expire immediately upon any change in owner of the short-term rental unit.</w:t>
      </w:r>
    </w:p>
    <w:p w14:paraId="7FBBA380" w14:textId="77777777" w:rsidR="006143A3" w:rsidRDefault="006143A3" w:rsidP="006143A3">
      <w:pPr>
        <w:tabs>
          <w:tab w:val="left" w:pos="1533"/>
        </w:tabs>
        <w:ind w:left="720" w:right="204" w:firstLine="720"/>
        <w:jc w:val="both"/>
        <w:rPr>
          <w:sz w:val="24"/>
          <w:szCs w:val="24"/>
        </w:rPr>
      </w:pPr>
    </w:p>
    <w:p w14:paraId="34025CCA" w14:textId="25A32B2A" w:rsidR="00A17272" w:rsidRPr="006143A3" w:rsidRDefault="00186C33" w:rsidP="006143A3">
      <w:pPr>
        <w:tabs>
          <w:tab w:val="left" w:pos="1533"/>
        </w:tabs>
        <w:ind w:left="720" w:right="204" w:firstLine="720"/>
        <w:jc w:val="both"/>
        <w:rPr>
          <w:sz w:val="24"/>
          <w:szCs w:val="24"/>
        </w:rPr>
      </w:pPr>
      <w:r w:rsidRPr="006143A3">
        <w:rPr>
          <w:i/>
          <w:iCs/>
          <w:sz w:val="24"/>
          <w:szCs w:val="24"/>
        </w:rPr>
        <w:t>(3)</w:t>
      </w:r>
      <w:r w:rsidR="00DD6639" w:rsidRPr="006143A3">
        <w:rPr>
          <w:i/>
          <w:iCs/>
          <w:sz w:val="24"/>
          <w:szCs w:val="24"/>
        </w:rPr>
        <w:t xml:space="preserve"> </w:t>
      </w:r>
      <w:r w:rsidR="00A17272" w:rsidRPr="006143A3">
        <w:rPr>
          <w:sz w:val="24"/>
          <w:szCs w:val="24"/>
        </w:rPr>
        <w:t>The owner must notify the Village within ten (10) calendar days, in writing, of any changes to information submitted in the short-term rental registration application.</w:t>
      </w:r>
    </w:p>
    <w:p w14:paraId="59AE786A" w14:textId="77777777" w:rsidR="00A17272" w:rsidRPr="00A17272" w:rsidRDefault="00A17272" w:rsidP="00DB6F7D">
      <w:pPr>
        <w:tabs>
          <w:tab w:val="left" w:pos="1533"/>
        </w:tabs>
        <w:ind w:right="204"/>
        <w:jc w:val="both"/>
        <w:rPr>
          <w:sz w:val="24"/>
          <w:szCs w:val="24"/>
        </w:rPr>
      </w:pPr>
    </w:p>
    <w:p w14:paraId="154E5BD8" w14:textId="0B8CC503" w:rsidR="00A17272" w:rsidRPr="00A17272" w:rsidRDefault="00186C33" w:rsidP="00DD6639">
      <w:pPr>
        <w:ind w:firstLine="720"/>
        <w:jc w:val="both"/>
        <w:rPr>
          <w:sz w:val="24"/>
          <w:szCs w:val="24"/>
        </w:rPr>
      </w:pPr>
      <w:r>
        <w:rPr>
          <w:sz w:val="24"/>
          <w:szCs w:val="24"/>
        </w:rPr>
        <w:t xml:space="preserve">(f) </w:t>
      </w:r>
      <w:r w:rsidR="00A17272" w:rsidRPr="00A17272">
        <w:rPr>
          <w:sz w:val="24"/>
          <w:szCs w:val="24"/>
          <w:u w:val="single"/>
        </w:rPr>
        <w:t>Registration Renewal</w:t>
      </w:r>
      <w:r w:rsidR="00A17272" w:rsidRPr="00A17272">
        <w:rPr>
          <w:sz w:val="24"/>
          <w:szCs w:val="24"/>
        </w:rPr>
        <w:t>. A</w:t>
      </w:r>
      <w:r>
        <w:rPr>
          <w:sz w:val="24"/>
          <w:szCs w:val="24"/>
        </w:rPr>
        <w:t>n owner</w:t>
      </w:r>
      <w:r w:rsidR="00A17272" w:rsidRPr="00A17272">
        <w:rPr>
          <w:sz w:val="24"/>
          <w:szCs w:val="24"/>
        </w:rPr>
        <w:t xml:space="preserve"> seeking a renewal of a short-term rental registration</w:t>
      </w:r>
      <w:r w:rsidR="00DD6639">
        <w:rPr>
          <w:sz w:val="24"/>
          <w:szCs w:val="24"/>
        </w:rPr>
        <w:t xml:space="preserve"> </w:t>
      </w:r>
      <w:r w:rsidR="00A17272" w:rsidRPr="00A17272">
        <w:rPr>
          <w:sz w:val="24"/>
          <w:szCs w:val="24"/>
        </w:rPr>
        <w:t xml:space="preserve">for a short-term rental unit shall submit a renewal application with the Village of Point Venture at least thirty </w:t>
      </w:r>
      <w:r w:rsidR="006B5A49">
        <w:rPr>
          <w:sz w:val="24"/>
          <w:szCs w:val="24"/>
        </w:rPr>
        <w:t xml:space="preserve">(30) </w:t>
      </w:r>
      <w:r w:rsidR="00A17272" w:rsidRPr="00A17272">
        <w:rPr>
          <w:sz w:val="24"/>
          <w:szCs w:val="24"/>
        </w:rPr>
        <w:t xml:space="preserve">days prior to the expiration of the current year registration. The application shall be accompanied by the payment of a fee in the amount specified in the fee schedule in Appendix A of the Village of Point Venture Code of Ordinances and shall include updates to the application information or verification that there were no changes to the application information. </w:t>
      </w:r>
    </w:p>
    <w:p w14:paraId="7A261F11" w14:textId="77777777" w:rsidR="00A17272" w:rsidRPr="00A17272" w:rsidRDefault="00A17272" w:rsidP="00DB6F7D">
      <w:pPr>
        <w:tabs>
          <w:tab w:val="left" w:pos="1341"/>
        </w:tabs>
        <w:jc w:val="both"/>
        <w:rPr>
          <w:sz w:val="24"/>
          <w:szCs w:val="24"/>
        </w:rPr>
      </w:pPr>
    </w:p>
    <w:p w14:paraId="7F1F304F" w14:textId="77777777" w:rsidR="00DD6639" w:rsidRDefault="00186C33" w:rsidP="00DD6639">
      <w:pPr>
        <w:pStyle w:val="ListParagraph"/>
        <w:tabs>
          <w:tab w:val="left" w:pos="1341"/>
        </w:tabs>
        <w:ind w:left="720" w:firstLine="0"/>
        <w:rPr>
          <w:sz w:val="24"/>
          <w:szCs w:val="24"/>
        </w:rPr>
      </w:pPr>
      <w:r>
        <w:rPr>
          <w:sz w:val="24"/>
          <w:szCs w:val="24"/>
        </w:rPr>
        <w:t xml:space="preserve">(g) </w:t>
      </w:r>
      <w:r w:rsidR="00A17272" w:rsidRPr="00186C33">
        <w:rPr>
          <w:sz w:val="24"/>
          <w:szCs w:val="24"/>
          <w:u w:val="single"/>
        </w:rPr>
        <w:t>Short-Term Rental Operational Requirements</w:t>
      </w:r>
      <w:r w:rsidR="00A17272" w:rsidRPr="00186C33">
        <w:rPr>
          <w:sz w:val="24"/>
          <w:szCs w:val="24"/>
        </w:rPr>
        <w:t>.</w:t>
      </w:r>
    </w:p>
    <w:p w14:paraId="47B80B52" w14:textId="77777777" w:rsidR="00DD6639" w:rsidRDefault="00DD6639" w:rsidP="00DD6639">
      <w:pPr>
        <w:pStyle w:val="ListParagraph"/>
        <w:tabs>
          <w:tab w:val="left" w:pos="1341"/>
        </w:tabs>
        <w:ind w:left="720" w:firstLine="0"/>
        <w:rPr>
          <w:sz w:val="24"/>
          <w:szCs w:val="24"/>
        </w:rPr>
      </w:pPr>
    </w:p>
    <w:p w14:paraId="35006E6C" w14:textId="1E2B5B40" w:rsidR="00DD6639" w:rsidRDefault="00186C33" w:rsidP="006143A3">
      <w:pPr>
        <w:pStyle w:val="ListParagraph"/>
        <w:tabs>
          <w:tab w:val="left" w:pos="1341"/>
        </w:tabs>
        <w:ind w:left="720" w:firstLine="720"/>
        <w:rPr>
          <w:sz w:val="24"/>
          <w:szCs w:val="24"/>
        </w:rPr>
      </w:pPr>
      <w:r w:rsidRPr="00DD6639">
        <w:rPr>
          <w:i/>
          <w:iCs/>
          <w:sz w:val="24"/>
          <w:szCs w:val="24"/>
        </w:rPr>
        <w:t>(1)</w:t>
      </w:r>
      <w:r w:rsidR="00DD6639" w:rsidRPr="00DD6639">
        <w:rPr>
          <w:i/>
          <w:iCs/>
          <w:sz w:val="24"/>
          <w:szCs w:val="24"/>
        </w:rPr>
        <w:t xml:space="preserve"> </w:t>
      </w:r>
      <w:r w:rsidR="00A17272" w:rsidRPr="00DD6639">
        <w:rPr>
          <w:sz w:val="24"/>
          <w:szCs w:val="24"/>
        </w:rPr>
        <w:t>The owner shall be responsible for</w:t>
      </w:r>
      <w:r w:rsidR="006B5A49">
        <w:rPr>
          <w:sz w:val="24"/>
          <w:szCs w:val="24"/>
        </w:rPr>
        <w:t xml:space="preserve"> </w:t>
      </w:r>
      <w:r w:rsidR="00A17272" w:rsidRPr="00DD6639">
        <w:rPr>
          <w:sz w:val="24"/>
          <w:szCs w:val="24"/>
        </w:rPr>
        <w:t>posting the following information in a</w:t>
      </w:r>
      <w:r w:rsidR="00DD6639">
        <w:rPr>
          <w:sz w:val="24"/>
          <w:szCs w:val="24"/>
        </w:rPr>
        <w:t xml:space="preserve"> </w:t>
      </w:r>
      <w:r w:rsidR="00A17272" w:rsidRPr="00DD6639">
        <w:rPr>
          <w:sz w:val="24"/>
          <w:szCs w:val="24"/>
        </w:rPr>
        <w:t>prominent location within the short-term rental unit:</w:t>
      </w:r>
    </w:p>
    <w:p w14:paraId="27151905" w14:textId="77777777" w:rsidR="006143A3" w:rsidRDefault="006143A3" w:rsidP="00DD6639">
      <w:pPr>
        <w:pStyle w:val="ListParagraph"/>
        <w:tabs>
          <w:tab w:val="left" w:pos="1341"/>
        </w:tabs>
        <w:ind w:left="720" w:firstLine="900"/>
        <w:rPr>
          <w:sz w:val="24"/>
          <w:szCs w:val="24"/>
        </w:rPr>
      </w:pPr>
    </w:p>
    <w:p w14:paraId="4087F3EF" w14:textId="095FD814" w:rsidR="00A17272" w:rsidRDefault="00DD6639" w:rsidP="00DD6639">
      <w:pPr>
        <w:pStyle w:val="ListParagraph"/>
        <w:tabs>
          <w:tab w:val="left" w:pos="1341"/>
        </w:tabs>
        <w:ind w:left="720" w:firstLine="900"/>
        <w:rPr>
          <w:sz w:val="24"/>
          <w:szCs w:val="24"/>
        </w:rPr>
      </w:pPr>
      <w:r>
        <w:rPr>
          <w:i/>
          <w:iCs/>
          <w:sz w:val="24"/>
          <w:szCs w:val="24"/>
        </w:rPr>
        <w:tab/>
      </w:r>
      <w:r w:rsidR="009E7175">
        <w:rPr>
          <w:sz w:val="24"/>
          <w:szCs w:val="24"/>
        </w:rPr>
        <w:t>(a)</w:t>
      </w:r>
      <w:r>
        <w:rPr>
          <w:sz w:val="24"/>
          <w:szCs w:val="24"/>
        </w:rPr>
        <w:t xml:space="preserve"> </w:t>
      </w:r>
      <w:r w:rsidR="00A17272" w:rsidRPr="00A17272">
        <w:rPr>
          <w:sz w:val="24"/>
          <w:szCs w:val="24"/>
        </w:rPr>
        <w:t>The name and telephone number of</w:t>
      </w:r>
      <w:r w:rsidR="006C2313">
        <w:rPr>
          <w:sz w:val="24"/>
          <w:szCs w:val="24"/>
        </w:rPr>
        <w:t xml:space="preserve"> the emergency contact.</w:t>
      </w:r>
    </w:p>
    <w:p w14:paraId="3CF13FCC" w14:textId="77777777" w:rsidR="00DD6639" w:rsidRPr="00A17272" w:rsidRDefault="00DD6639" w:rsidP="00DD6639">
      <w:pPr>
        <w:pStyle w:val="ListParagraph"/>
        <w:tabs>
          <w:tab w:val="left" w:pos="1341"/>
        </w:tabs>
        <w:ind w:left="720" w:firstLine="900"/>
        <w:rPr>
          <w:sz w:val="24"/>
          <w:szCs w:val="24"/>
        </w:rPr>
      </w:pPr>
    </w:p>
    <w:p w14:paraId="771E2061" w14:textId="77777777" w:rsidR="00DD6639" w:rsidRDefault="009E7175" w:rsidP="00DD6639">
      <w:pPr>
        <w:pStyle w:val="BodyText"/>
        <w:ind w:left="1800" w:right="202" w:firstLine="360"/>
        <w:jc w:val="both"/>
        <w:rPr>
          <w:sz w:val="24"/>
          <w:szCs w:val="24"/>
        </w:rPr>
      </w:pPr>
      <w:r>
        <w:rPr>
          <w:sz w:val="24"/>
          <w:szCs w:val="24"/>
        </w:rPr>
        <w:t>(b)</w:t>
      </w:r>
      <w:r w:rsidR="00DD6639">
        <w:rPr>
          <w:sz w:val="24"/>
          <w:szCs w:val="24"/>
        </w:rPr>
        <w:t xml:space="preserve"> </w:t>
      </w:r>
      <w:r w:rsidR="00A17272" w:rsidRPr="00A17272">
        <w:rPr>
          <w:sz w:val="24"/>
          <w:szCs w:val="24"/>
        </w:rPr>
        <w:t>Emergency telephone number and nonemergency telephone numbers for the Village of Point Venture, Travis County Sheriff’s Office, Travis County Emergency Services District #1, Travis County Water Control and Improvement District – Point Venture, Pedernales Electric Cooperative, Inc., and the garbage and recycling provider for the short-term rental unit.</w:t>
      </w:r>
    </w:p>
    <w:p w14:paraId="302E750A" w14:textId="77777777" w:rsidR="00DD6639" w:rsidRDefault="00DD6639" w:rsidP="00DD6639">
      <w:pPr>
        <w:pStyle w:val="BodyText"/>
        <w:ind w:left="1800" w:right="202" w:firstLine="360"/>
        <w:jc w:val="both"/>
        <w:rPr>
          <w:sz w:val="24"/>
          <w:szCs w:val="24"/>
        </w:rPr>
      </w:pPr>
    </w:p>
    <w:p w14:paraId="0BA4F364" w14:textId="7D26BCF6" w:rsidR="00A17272" w:rsidRDefault="009E7175" w:rsidP="00DD6639">
      <w:pPr>
        <w:pStyle w:val="BodyText"/>
        <w:ind w:left="1800" w:right="202" w:firstLine="360"/>
        <w:jc w:val="both"/>
        <w:rPr>
          <w:sz w:val="24"/>
          <w:szCs w:val="24"/>
        </w:rPr>
      </w:pPr>
      <w:r>
        <w:rPr>
          <w:sz w:val="24"/>
          <w:szCs w:val="24"/>
        </w:rPr>
        <w:t>(c)</w:t>
      </w:r>
      <w:r w:rsidR="00DD6639">
        <w:rPr>
          <w:sz w:val="24"/>
          <w:szCs w:val="24"/>
        </w:rPr>
        <w:t xml:space="preserve"> </w:t>
      </w:r>
      <w:r w:rsidR="00A17272" w:rsidRPr="00A17272">
        <w:rPr>
          <w:sz w:val="24"/>
          <w:szCs w:val="24"/>
        </w:rPr>
        <w:t>Location of on-site and off-site parking spaces available for guests.</w:t>
      </w:r>
      <w:bookmarkStart w:id="0" w:name="_Hlk72736012"/>
    </w:p>
    <w:p w14:paraId="522C218D" w14:textId="77777777" w:rsidR="00DD6639" w:rsidRPr="00A17272" w:rsidRDefault="00DD6639" w:rsidP="00DD6639">
      <w:pPr>
        <w:pStyle w:val="BodyText"/>
        <w:ind w:left="1800" w:right="202" w:firstLine="360"/>
        <w:jc w:val="both"/>
        <w:rPr>
          <w:sz w:val="24"/>
          <w:szCs w:val="24"/>
        </w:rPr>
      </w:pPr>
    </w:p>
    <w:p w14:paraId="4C061161" w14:textId="77777777" w:rsidR="00DD6639" w:rsidRDefault="009E7175" w:rsidP="00DD6639">
      <w:pPr>
        <w:pStyle w:val="BodyText"/>
        <w:ind w:left="1800" w:right="202" w:firstLine="360"/>
        <w:jc w:val="both"/>
        <w:rPr>
          <w:sz w:val="24"/>
          <w:szCs w:val="24"/>
        </w:rPr>
      </w:pPr>
      <w:r>
        <w:rPr>
          <w:sz w:val="24"/>
          <w:szCs w:val="24"/>
        </w:rPr>
        <w:t>(d)</w:t>
      </w:r>
      <w:r w:rsidR="00DD6639">
        <w:rPr>
          <w:sz w:val="24"/>
          <w:szCs w:val="24"/>
        </w:rPr>
        <w:t xml:space="preserve"> </w:t>
      </w:r>
      <w:r w:rsidR="00A17272" w:rsidRPr="00A17272">
        <w:rPr>
          <w:sz w:val="24"/>
          <w:szCs w:val="24"/>
        </w:rPr>
        <w:t>Directions for disposal of garbage and recycling and collection days for garbage and recycling.</w:t>
      </w:r>
    </w:p>
    <w:p w14:paraId="61FBFECB" w14:textId="77777777" w:rsidR="00DD6639" w:rsidRDefault="00DD6639" w:rsidP="00DD6639">
      <w:pPr>
        <w:pStyle w:val="BodyText"/>
        <w:ind w:left="1800" w:right="202" w:firstLine="360"/>
        <w:jc w:val="both"/>
        <w:rPr>
          <w:sz w:val="24"/>
          <w:szCs w:val="24"/>
        </w:rPr>
      </w:pPr>
    </w:p>
    <w:p w14:paraId="47F5FBD4" w14:textId="551F2543" w:rsidR="00A17272" w:rsidRDefault="009E7175" w:rsidP="00DD6639">
      <w:pPr>
        <w:pStyle w:val="BodyText"/>
        <w:ind w:left="1800" w:right="202" w:firstLine="360"/>
        <w:jc w:val="both"/>
        <w:rPr>
          <w:sz w:val="24"/>
          <w:szCs w:val="24"/>
        </w:rPr>
      </w:pPr>
      <w:r>
        <w:rPr>
          <w:sz w:val="24"/>
          <w:szCs w:val="24"/>
        </w:rPr>
        <w:t>(e)</w:t>
      </w:r>
      <w:r w:rsidR="00DD6639">
        <w:rPr>
          <w:sz w:val="24"/>
          <w:szCs w:val="24"/>
        </w:rPr>
        <w:t xml:space="preserve"> </w:t>
      </w:r>
      <w:r w:rsidR="00A17272" w:rsidRPr="00A17272">
        <w:rPr>
          <w:sz w:val="24"/>
          <w:szCs w:val="24"/>
        </w:rPr>
        <w:t xml:space="preserve">Location of the water meter, the water meter shut off tool, and the </w:t>
      </w:r>
      <w:r w:rsidR="00A17272" w:rsidRPr="00A17272">
        <w:rPr>
          <w:sz w:val="24"/>
          <w:szCs w:val="24"/>
        </w:rPr>
        <w:lastRenderedPageBreak/>
        <w:t>electrical circuit breaker panel and directions for shutting off</w:t>
      </w:r>
      <w:r w:rsidR="00DD6639">
        <w:rPr>
          <w:sz w:val="24"/>
          <w:szCs w:val="24"/>
        </w:rPr>
        <w:t xml:space="preserve"> </w:t>
      </w:r>
      <w:r w:rsidR="00A17272" w:rsidRPr="00A17272">
        <w:rPr>
          <w:sz w:val="24"/>
          <w:szCs w:val="24"/>
        </w:rPr>
        <w:t>water and resetting the circuit breaker.</w:t>
      </w:r>
      <w:bookmarkEnd w:id="0"/>
    </w:p>
    <w:p w14:paraId="26E55EFF" w14:textId="77777777" w:rsidR="006143A3" w:rsidRPr="00A17272" w:rsidRDefault="006143A3" w:rsidP="00DD6639">
      <w:pPr>
        <w:pStyle w:val="BodyText"/>
        <w:ind w:left="1800" w:right="202" w:firstLine="360"/>
        <w:jc w:val="both"/>
        <w:rPr>
          <w:sz w:val="24"/>
          <w:szCs w:val="24"/>
        </w:rPr>
      </w:pPr>
    </w:p>
    <w:p w14:paraId="42CACFE1" w14:textId="67D228A9" w:rsidR="00A17272" w:rsidRDefault="009E7175" w:rsidP="00DD6639">
      <w:pPr>
        <w:pStyle w:val="BodyText"/>
        <w:ind w:left="1800" w:right="202" w:firstLine="360"/>
        <w:jc w:val="both"/>
        <w:rPr>
          <w:sz w:val="24"/>
          <w:szCs w:val="24"/>
        </w:rPr>
      </w:pPr>
      <w:r>
        <w:rPr>
          <w:sz w:val="24"/>
          <w:szCs w:val="24"/>
        </w:rPr>
        <w:t>(f)</w:t>
      </w:r>
      <w:r w:rsidR="00DD6639">
        <w:rPr>
          <w:sz w:val="24"/>
          <w:szCs w:val="24"/>
        </w:rPr>
        <w:t xml:space="preserve"> </w:t>
      </w:r>
      <w:r w:rsidR="00A17272" w:rsidRPr="00A17272">
        <w:rPr>
          <w:sz w:val="24"/>
          <w:szCs w:val="24"/>
        </w:rPr>
        <w:t>Notification that guests are responsible for compliance with all</w:t>
      </w:r>
      <w:r w:rsidR="00DD6639">
        <w:rPr>
          <w:sz w:val="24"/>
          <w:szCs w:val="24"/>
        </w:rPr>
        <w:t xml:space="preserve"> </w:t>
      </w:r>
      <w:r w:rsidR="00A17272" w:rsidRPr="00A17272">
        <w:rPr>
          <w:sz w:val="24"/>
          <w:szCs w:val="24"/>
        </w:rPr>
        <w:t>applicable Village, county and state laws.</w:t>
      </w:r>
    </w:p>
    <w:p w14:paraId="02F7745F" w14:textId="77777777" w:rsidR="009E7175" w:rsidRPr="00A17272" w:rsidRDefault="009E7175" w:rsidP="009E7175">
      <w:pPr>
        <w:pStyle w:val="BodyText"/>
        <w:ind w:left="2520" w:right="202" w:firstLine="360"/>
        <w:jc w:val="both"/>
        <w:rPr>
          <w:sz w:val="24"/>
          <w:szCs w:val="24"/>
        </w:rPr>
      </w:pPr>
    </w:p>
    <w:p w14:paraId="7995B8BC" w14:textId="19481141" w:rsidR="00A17272" w:rsidRPr="00A17272" w:rsidRDefault="009E7175" w:rsidP="006143A3">
      <w:pPr>
        <w:pStyle w:val="BodyText"/>
        <w:tabs>
          <w:tab w:val="left" w:pos="1710"/>
        </w:tabs>
        <w:ind w:left="720" w:right="202" w:firstLine="720"/>
        <w:jc w:val="both"/>
        <w:rPr>
          <w:sz w:val="24"/>
          <w:szCs w:val="24"/>
        </w:rPr>
      </w:pPr>
      <w:r w:rsidRPr="00850BA7">
        <w:rPr>
          <w:i/>
          <w:iCs/>
          <w:sz w:val="24"/>
          <w:szCs w:val="24"/>
        </w:rPr>
        <w:t>(2)</w:t>
      </w:r>
      <w:r w:rsidR="00DD6639">
        <w:rPr>
          <w:sz w:val="24"/>
          <w:szCs w:val="24"/>
        </w:rPr>
        <w:t xml:space="preserve"> </w:t>
      </w:r>
      <w:r w:rsidR="00A17272" w:rsidRPr="00A17272">
        <w:rPr>
          <w:sz w:val="24"/>
          <w:szCs w:val="24"/>
        </w:rPr>
        <w:t>During any period when a short-term rental is rented, the emergency contact shall make reasonable efforts to be available at all times for the purpose of responding to concerns or requests for assistance related to the short-term rental unit. If contacted by the Village for assistance regarding the condition or operation of the short-term rental unit, the emergency contact shall make reasonable efforts to resolve</w:t>
      </w:r>
      <w:r w:rsidR="00850BA7">
        <w:rPr>
          <w:sz w:val="24"/>
          <w:szCs w:val="24"/>
        </w:rPr>
        <w:t xml:space="preserve"> the</w:t>
      </w:r>
      <w:r w:rsidR="00A17272" w:rsidRPr="00A17272">
        <w:rPr>
          <w:sz w:val="24"/>
          <w:szCs w:val="24"/>
        </w:rPr>
        <w:t xml:space="preserve"> request for assistance. </w:t>
      </w:r>
    </w:p>
    <w:p w14:paraId="7FDD07DE" w14:textId="77777777" w:rsidR="00A17272" w:rsidRPr="00A17272" w:rsidRDefault="00A17272" w:rsidP="00DB6F7D">
      <w:pPr>
        <w:jc w:val="both"/>
        <w:rPr>
          <w:w w:val="110"/>
          <w:sz w:val="24"/>
          <w:szCs w:val="24"/>
        </w:rPr>
      </w:pPr>
    </w:p>
    <w:p w14:paraId="5D83CE5A" w14:textId="3220F1B0" w:rsidR="00A17272" w:rsidRDefault="009E7175" w:rsidP="00DD6639">
      <w:pPr>
        <w:ind w:left="720"/>
        <w:jc w:val="both"/>
        <w:rPr>
          <w:sz w:val="24"/>
          <w:szCs w:val="24"/>
        </w:rPr>
      </w:pPr>
      <w:r>
        <w:rPr>
          <w:sz w:val="24"/>
          <w:szCs w:val="24"/>
        </w:rPr>
        <w:t xml:space="preserve">(h) </w:t>
      </w:r>
      <w:r w:rsidR="00CD4071" w:rsidRPr="00CD4071">
        <w:rPr>
          <w:sz w:val="24"/>
          <w:szCs w:val="24"/>
          <w:u w:val="single"/>
        </w:rPr>
        <w:t>Registration</w:t>
      </w:r>
      <w:r w:rsidR="00A17272" w:rsidRPr="00CD4071">
        <w:rPr>
          <w:sz w:val="24"/>
          <w:szCs w:val="24"/>
          <w:u w:val="single"/>
        </w:rPr>
        <w:t xml:space="preserve"> Revocation</w:t>
      </w:r>
      <w:r w:rsidR="00A17272" w:rsidRPr="00A17272">
        <w:rPr>
          <w:sz w:val="24"/>
          <w:szCs w:val="24"/>
        </w:rPr>
        <w:t xml:space="preserve">. </w:t>
      </w:r>
    </w:p>
    <w:p w14:paraId="0F195EE0" w14:textId="77777777" w:rsidR="00AF5CD7" w:rsidRPr="00A17272" w:rsidRDefault="00AF5CD7" w:rsidP="00DD6639">
      <w:pPr>
        <w:ind w:left="720" w:firstLine="900"/>
        <w:jc w:val="both"/>
        <w:rPr>
          <w:sz w:val="24"/>
          <w:szCs w:val="24"/>
        </w:rPr>
      </w:pPr>
    </w:p>
    <w:p w14:paraId="24903288" w14:textId="3347406E" w:rsidR="00A17272" w:rsidRDefault="009E7175" w:rsidP="006143A3">
      <w:pPr>
        <w:pStyle w:val="ListParagraph"/>
        <w:ind w:left="720" w:firstLine="720"/>
        <w:rPr>
          <w:sz w:val="24"/>
          <w:szCs w:val="24"/>
        </w:rPr>
      </w:pPr>
      <w:r>
        <w:rPr>
          <w:i/>
          <w:iCs/>
          <w:sz w:val="24"/>
          <w:szCs w:val="24"/>
        </w:rPr>
        <w:t>(1)</w:t>
      </w:r>
      <w:r w:rsidR="00DD6639">
        <w:rPr>
          <w:i/>
          <w:iCs/>
          <w:sz w:val="24"/>
          <w:szCs w:val="24"/>
        </w:rPr>
        <w:t xml:space="preserve"> </w:t>
      </w:r>
      <w:r w:rsidR="00A17272" w:rsidRPr="00A17272">
        <w:rPr>
          <w:sz w:val="24"/>
          <w:szCs w:val="24"/>
        </w:rPr>
        <w:t xml:space="preserve">The Village may revoke a short-term rental registration if the owner, </w:t>
      </w:r>
      <w:r>
        <w:rPr>
          <w:sz w:val="24"/>
          <w:szCs w:val="24"/>
        </w:rPr>
        <w:t>agent</w:t>
      </w:r>
      <w:r w:rsidR="00A17272" w:rsidRPr="00A17272">
        <w:rPr>
          <w:sz w:val="24"/>
          <w:szCs w:val="24"/>
        </w:rPr>
        <w:t xml:space="preserve"> or</w:t>
      </w:r>
      <w:r w:rsidR="00DD6639">
        <w:rPr>
          <w:sz w:val="24"/>
          <w:szCs w:val="24"/>
        </w:rPr>
        <w:t xml:space="preserve"> </w:t>
      </w:r>
      <w:r>
        <w:rPr>
          <w:sz w:val="24"/>
          <w:szCs w:val="24"/>
        </w:rPr>
        <w:t>emergency</w:t>
      </w:r>
      <w:r w:rsidR="00A17272" w:rsidRPr="00A17272">
        <w:rPr>
          <w:sz w:val="24"/>
          <w:szCs w:val="24"/>
        </w:rPr>
        <w:t xml:space="preserve"> contact does not comply with the requirements of this section.</w:t>
      </w:r>
    </w:p>
    <w:p w14:paraId="4DB70F39" w14:textId="77777777" w:rsidR="009E7175" w:rsidRPr="00A17272" w:rsidRDefault="009E7175" w:rsidP="006143A3">
      <w:pPr>
        <w:pStyle w:val="ListParagraph"/>
        <w:ind w:left="2160" w:firstLine="720"/>
        <w:rPr>
          <w:sz w:val="24"/>
          <w:szCs w:val="24"/>
        </w:rPr>
      </w:pPr>
    </w:p>
    <w:p w14:paraId="4AEF4B18" w14:textId="18DED020" w:rsidR="00A17272" w:rsidRPr="00DD6639" w:rsidRDefault="009E7175" w:rsidP="006143A3">
      <w:pPr>
        <w:pStyle w:val="ListParagraph"/>
        <w:ind w:left="720" w:firstLine="720"/>
        <w:rPr>
          <w:sz w:val="24"/>
          <w:szCs w:val="24"/>
        </w:rPr>
      </w:pPr>
      <w:r>
        <w:rPr>
          <w:i/>
          <w:iCs/>
          <w:sz w:val="24"/>
          <w:szCs w:val="24"/>
        </w:rPr>
        <w:t>(2)</w:t>
      </w:r>
      <w:r w:rsidR="00DD6639">
        <w:rPr>
          <w:i/>
          <w:iCs/>
          <w:sz w:val="24"/>
          <w:szCs w:val="24"/>
        </w:rPr>
        <w:t xml:space="preserve"> </w:t>
      </w:r>
      <w:r w:rsidR="00A17272" w:rsidRPr="00A17272">
        <w:rPr>
          <w:sz w:val="24"/>
          <w:szCs w:val="24"/>
        </w:rPr>
        <w:t xml:space="preserve">Upon revocation, the Village shall notify the </w:t>
      </w:r>
      <w:r>
        <w:rPr>
          <w:sz w:val="24"/>
          <w:szCs w:val="24"/>
        </w:rPr>
        <w:t>owner</w:t>
      </w:r>
      <w:r w:rsidR="00A17272" w:rsidRPr="00A17272">
        <w:rPr>
          <w:sz w:val="24"/>
          <w:szCs w:val="24"/>
        </w:rPr>
        <w:t xml:space="preserve"> of the revocation in </w:t>
      </w:r>
      <w:r w:rsidR="00A17272" w:rsidRPr="00DD6639">
        <w:rPr>
          <w:sz w:val="24"/>
          <w:szCs w:val="24"/>
        </w:rPr>
        <w:t xml:space="preserve">writing and the reason for such revocation. No </w:t>
      </w:r>
      <w:r w:rsidRPr="00DD6639">
        <w:rPr>
          <w:sz w:val="24"/>
          <w:szCs w:val="24"/>
        </w:rPr>
        <w:t>owner</w:t>
      </w:r>
      <w:r w:rsidR="00A17272" w:rsidRPr="00DD6639">
        <w:rPr>
          <w:sz w:val="24"/>
          <w:szCs w:val="24"/>
        </w:rPr>
        <w:t xml:space="preserve"> whose short-term rental registration for a short-term rental unit has been revoked may rent or offer for rent such short-term rental unit unless such revocation is reversed on appeal or the registration is reinstated pursuant to the provisions of this section.</w:t>
      </w:r>
    </w:p>
    <w:p w14:paraId="327BF21F" w14:textId="77777777" w:rsidR="009E7175" w:rsidRPr="00A17272" w:rsidRDefault="009E7175" w:rsidP="006143A3">
      <w:pPr>
        <w:pStyle w:val="ListParagraph"/>
        <w:ind w:left="720" w:firstLine="720"/>
        <w:rPr>
          <w:sz w:val="24"/>
          <w:szCs w:val="24"/>
        </w:rPr>
      </w:pPr>
    </w:p>
    <w:p w14:paraId="5920C0B1" w14:textId="53A00E73" w:rsidR="00A17272" w:rsidRPr="00DD6639" w:rsidRDefault="009E7175" w:rsidP="006143A3">
      <w:pPr>
        <w:pStyle w:val="ListParagraph"/>
        <w:ind w:left="720" w:firstLine="720"/>
        <w:rPr>
          <w:sz w:val="24"/>
          <w:szCs w:val="24"/>
        </w:rPr>
      </w:pPr>
      <w:r>
        <w:rPr>
          <w:i/>
          <w:iCs/>
          <w:sz w:val="24"/>
          <w:szCs w:val="24"/>
        </w:rPr>
        <w:t>(3)</w:t>
      </w:r>
      <w:r w:rsidR="00DD6639">
        <w:rPr>
          <w:i/>
          <w:iCs/>
          <w:sz w:val="24"/>
          <w:szCs w:val="24"/>
        </w:rPr>
        <w:t xml:space="preserve"> </w:t>
      </w:r>
      <w:r w:rsidR="00A17272" w:rsidRPr="00A17272">
        <w:rPr>
          <w:sz w:val="24"/>
          <w:szCs w:val="24"/>
        </w:rPr>
        <w:t>An owner may apply for reinstatement of a</w:t>
      </w:r>
      <w:r w:rsidR="00850BA7">
        <w:rPr>
          <w:sz w:val="24"/>
          <w:szCs w:val="24"/>
        </w:rPr>
        <w:t xml:space="preserve"> </w:t>
      </w:r>
      <w:r w:rsidR="00A17272" w:rsidRPr="00A17272">
        <w:rPr>
          <w:sz w:val="24"/>
          <w:szCs w:val="24"/>
        </w:rPr>
        <w:t xml:space="preserve">revoked registration </w:t>
      </w:r>
      <w:r w:rsidR="00A17272" w:rsidRPr="00DD6639">
        <w:rPr>
          <w:sz w:val="24"/>
          <w:szCs w:val="24"/>
        </w:rPr>
        <w:t xml:space="preserve">after the expiration of one calendar year running from the date of </w:t>
      </w:r>
      <w:r w:rsidR="00850BA7">
        <w:rPr>
          <w:sz w:val="24"/>
          <w:szCs w:val="24"/>
        </w:rPr>
        <w:t>the revocation</w:t>
      </w:r>
      <w:r w:rsidR="006C2313" w:rsidRPr="00DD6639">
        <w:rPr>
          <w:sz w:val="24"/>
          <w:szCs w:val="24"/>
        </w:rPr>
        <w:t xml:space="preserve"> of registration</w:t>
      </w:r>
      <w:r w:rsidR="00A17272" w:rsidRPr="00DD6639">
        <w:rPr>
          <w:sz w:val="24"/>
          <w:szCs w:val="24"/>
        </w:rPr>
        <w:t>.</w:t>
      </w:r>
    </w:p>
    <w:p w14:paraId="3BD71711" w14:textId="77777777" w:rsidR="00A17272" w:rsidRPr="00A17272" w:rsidRDefault="00A17272" w:rsidP="00DB6F7D">
      <w:pPr>
        <w:jc w:val="both"/>
        <w:rPr>
          <w:sz w:val="24"/>
          <w:szCs w:val="24"/>
        </w:rPr>
      </w:pPr>
    </w:p>
    <w:p w14:paraId="42FF6319" w14:textId="0D185438" w:rsidR="00691ADD" w:rsidRDefault="00360B6A" w:rsidP="00691ADD">
      <w:pPr>
        <w:pStyle w:val="ListParagraph"/>
        <w:ind w:left="720" w:firstLine="0"/>
        <w:rPr>
          <w:color w:val="313335"/>
          <w:sz w:val="24"/>
          <w:szCs w:val="24"/>
          <w:shd w:val="clear" w:color="auto" w:fill="FFFFFF"/>
        </w:rPr>
      </w:pPr>
      <w:r>
        <w:rPr>
          <w:sz w:val="24"/>
          <w:szCs w:val="24"/>
        </w:rPr>
        <w:t>(</w:t>
      </w:r>
      <w:proofErr w:type="spellStart"/>
      <w:r>
        <w:rPr>
          <w:sz w:val="24"/>
          <w:szCs w:val="24"/>
        </w:rPr>
        <w:t>i</w:t>
      </w:r>
      <w:proofErr w:type="spellEnd"/>
      <w:r>
        <w:rPr>
          <w:sz w:val="24"/>
          <w:szCs w:val="24"/>
        </w:rPr>
        <w:t xml:space="preserve">) </w:t>
      </w:r>
      <w:r w:rsidR="00A17272" w:rsidRPr="009E7175">
        <w:rPr>
          <w:sz w:val="24"/>
          <w:szCs w:val="24"/>
          <w:u w:val="single"/>
        </w:rPr>
        <w:t>Appeal</w:t>
      </w:r>
      <w:r w:rsidR="00A17272" w:rsidRPr="009E7175">
        <w:rPr>
          <w:sz w:val="24"/>
          <w:szCs w:val="24"/>
        </w:rPr>
        <w:t xml:space="preserve">. </w:t>
      </w:r>
      <w:r w:rsidR="00A17272" w:rsidRPr="009E7175">
        <w:rPr>
          <w:color w:val="313335"/>
          <w:sz w:val="24"/>
          <w:szCs w:val="24"/>
          <w:shd w:val="clear" w:color="auto" w:fill="FFFFFF"/>
        </w:rPr>
        <w:t xml:space="preserve">An applicant for a short-term rental registration may appeal the denial or revocation of a short-term registration by filing a written request for a hearing with the Village Secretary within ten </w:t>
      </w:r>
      <w:r w:rsidR="006C2313" w:rsidRPr="009E7175">
        <w:rPr>
          <w:color w:val="313335"/>
          <w:sz w:val="24"/>
          <w:szCs w:val="24"/>
          <w:shd w:val="clear" w:color="auto" w:fill="FFFFFF"/>
        </w:rPr>
        <w:t>(1</w:t>
      </w:r>
      <w:r w:rsidR="003E4862">
        <w:rPr>
          <w:color w:val="313335"/>
          <w:sz w:val="24"/>
          <w:szCs w:val="24"/>
          <w:shd w:val="clear" w:color="auto" w:fill="FFFFFF"/>
        </w:rPr>
        <w:t>0</w:t>
      </w:r>
      <w:r w:rsidR="006C2313" w:rsidRPr="009E7175">
        <w:rPr>
          <w:color w:val="313335"/>
          <w:sz w:val="24"/>
          <w:szCs w:val="24"/>
          <w:shd w:val="clear" w:color="auto" w:fill="FFFFFF"/>
        </w:rPr>
        <w:t xml:space="preserve">) </w:t>
      </w:r>
      <w:r w:rsidR="00A17272" w:rsidRPr="009E7175">
        <w:rPr>
          <w:color w:val="313335"/>
          <w:sz w:val="24"/>
          <w:szCs w:val="24"/>
          <w:shd w:val="clear" w:color="auto" w:fill="FFFFFF"/>
        </w:rPr>
        <w:t xml:space="preserve">calendar days following the denial or revocation of such registration. If a request for a hearing is received, a hearing shall be held before the </w:t>
      </w:r>
      <w:r w:rsidR="007478A7">
        <w:rPr>
          <w:color w:val="313335"/>
          <w:sz w:val="24"/>
          <w:szCs w:val="24"/>
          <w:shd w:val="clear" w:color="auto" w:fill="FFFFFF"/>
        </w:rPr>
        <w:t xml:space="preserve">Board of Adjustment </w:t>
      </w:r>
      <w:r w:rsidR="00A17272" w:rsidRPr="009E7175">
        <w:rPr>
          <w:color w:val="313335"/>
          <w:sz w:val="24"/>
          <w:szCs w:val="24"/>
          <w:shd w:val="clear" w:color="auto" w:fill="FFFFFF"/>
        </w:rPr>
        <w:t>within</w:t>
      </w:r>
      <w:r w:rsidR="007478A7">
        <w:rPr>
          <w:color w:val="313335"/>
          <w:sz w:val="24"/>
          <w:szCs w:val="24"/>
          <w:shd w:val="clear" w:color="auto" w:fill="FFFFFF"/>
        </w:rPr>
        <w:t xml:space="preserve"> forty-five (45)</w:t>
      </w:r>
      <w:r w:rsidR="00A17272" w:rsidRPr="009E7175">
        <w:rPr>
          <w:color w:val="313335"/>
          <w:sz w:val="24"/>
          <w:szCs w:val="24"/>
          <w:shd w:val="clear" w:color="auto" w:fill="FFFFFF"/>
        </w:rPr>
        <w:t xml:space="preserve"> calendar days of the Village Secretary's receipt of request. The </w:t>
      </w:r>
      <w:r w:rsidR="00A2437C">
        <w:rPr>
          <w:color w:val="313335"/>
          <w:sz w:val="24"/>
          <w:szCs w:val="24"/>
          <w:shd w:val="clear" w:color="auto" w:fill="FFFFFF"/>
        </w:rPr>
        <w:t>Board of Adjustment</w:t>
      </w:r>
      <w:r w:rsidR="00A17272" w:rsidRPr="009E7175">
        <w:rPr>
          <w:color w:val="313335"/>
          <w:sz w:val="24"/>
          <w:szCs w:val="24"/>
          <w:shd w:val="clear" w:color="auto" w:fill="FFFFFF"/>
        </w:rPr>
        <w:t xml:space="preserve"> shall issue a written decision affirming or reversing the denial or revocation of the registration. The decision of the </w:t>
      </w:r>
      <w:r w:rsidR="00A2437C">
        <w:rPr>
          <w:color w:val="313335"/>
          <w:sz w:val="24"/>
          <w:szCs w:val="24"/>
          <w:shd w:val="clear" w:color="auto" w:fill="FFFFFF"/>
        </w:rPr>
        <w:t>Board of Adjustment</w:t>
      </w:r>
      <w:r w:rsidR="00A17272" w:rsidRPr="009E7175">
        <w:rPr>
          <w:color w:val="313335"/>
          <w:sz w:val="24"/>
          <w:szCs w:val="24"/>
          <w:shd w:val="clear" w:color="auto" w:fill="FFFFFF"/>
        </w:rPr>
        <w:t xml:space="preserve"> shall be final.</w:t>
      </w:r>
    </w:p>
    <w:p w14:paraId="686C1909" w14:textId="77777777" w:rsidR="00691ADD" w:rsidRDefault="00691ADD" w:rsidP="00691ADD">
      <w:pPr>
        <w:pStyle w:val="ListParagraph"/>
        <w:ind w:left="720" w:firstLine="0"/>
        <w:rPr>
          <w:sz w:val="24"/>
          <w:szCs w:val="24"/>
        </w:rPr>
      </w:pPr>
    </w:p>
    <w:p w14:paraId="01E8257F" w14:textId="5A8982CF" w:rsidR="00A17272" w:rsidRPr="00A17272" w:rsidRDefault="00360B6A" w:rsidP="00691ADD">
      <w:pPr>
        <w:pStyle w:val="ListParagraph"/>
        <w:ind w:left="720" w:firstLine="0"/>
        <w:rPr>
          <w:sz w:val="24"/>
          <w:szCs w:val="24"/>
        </w:rPr>
      </w:pPr>
      <w:r>
        <w:rPr>
          <w:sz w:val="24"/>
          <w:szCs w:val="24"/>
        </w:rPr>
        <w:t xml:space="preserve">(j) </w:t>
      </w:r>
      <w:r w:rsidR="00A17272" w:rsidRPr="00A17272">
        <w:rPr>
          <w:sz w:val="24"/>
          <w:szCs w:val="24"/>
          <w:u w:val="single"/>
        </w:rPr>
        <w:t>Violations</w:t>
      </w:r>
      <w:r w:rsidR="00A17272" w:rsidRPr="00A17272">
        <w:rPr>
          <w:sz w:val="24"/>
          <w:szCs w:val="24"/>
        </w:rPr>
        <w:t>.</w:t>
      </w:r>
    </w:p>
    <w:p w14:paraId="41F32E69" w14:textId="77777777" w:rsidR="00A17272" w:rsidRPr="00A17272" w:rsidRDefault="00A17272" w:rsidP="00DB6F7D">
      <w:pPr>
        <w:pStyle w:val="BodyText"/>
        <w:jc w:val="both"/>
        <w:rPr>
          <w:sz w:val="24"/>
          <w:szCs w:val="24"/>
        </w:rPr>
      </w:pPr>
    </w:p>
    <w:p w14:paraId="2948519B" w14:textId="271ECCE8" w:rsidR="00A17272" w:rsidRDefault="00360B6A" w:rsidP="006143A3">
      <w:pPr>
        <w:pStyle w:val="BodyText"/>
        <w:ind w:left="720" w:firstLine="720"/>
        <w:jc w:val="both"/>
        <w:rPr>
          <w:sz w:val="24"/>
          <w:szCs w:val="24"/>
        </w:rPr>
      </w:pPr>
      <w:r>
        <w:rPr>
          <w:i/>
          <w:iCs/>
          <w:sz w:val="24"/>
          <w:szCs w:val="24"/>
        </w:rPr>
        <w:t>(1)</w:t>
      </w:r>
      <w:r w:rsidR="00691ADD">
        <w:rPr>
          <w:i/>
          <w:iCs/>
          <w:sz w:val="24"/>
          <w:szCs w:val="24"/>
        </w:rPr>
        <w:t xml:space="preserve"> </w:t>
      </w:r>
      <w:r w:rsidR="00A17272" w:rsidRPr="00A17272">
        <w:rPr>
          <w:sz w:val="24"/>
          <w:szCs w:val="24"/>
        </w:rPr>
        <w:t>It shall be unlawful for any person to rent, or offer to rent, any short-term rental unit within the Village without a current and valid short-term rental registration for such property</w:t>
      </w:r>
      <w:r w:rsidR="000859CE">
        <w:rPr>
          <w:sz w:val="24"/>
          <w:szCs w:val="24"/>
        </w:rPr>
        <w:t>, provided at least thirty (30) calendars days have</w:t>
      </w:r>
      <w:r w:rsidR="008C12BD">
        <w:rPr>
          <w:sz w:val="24"/>
          <w:szCs w:val="24"/>
        </w:rPr>
        <w:t xml:space="preserve"> transpired since written notice of the obligation to register was mailed to the registered owner of the property by first class mail.</w:t>
      </w:r>
    </w:p>
    <w:p w14:paraId="3C253659" w14:textId="77777777" w:rsidR="00360B6A" w:rsidRPr="00A17272" w:rsidRDefault="00360B6A" w:rsidP="006143A3">
      <w:pPr>
        <w:pStyle w:val="BodyText"/>
        <w:ind w:left="720" w:firstLine="720"/>
        <w:jc w:val="both"/>
        <w:rPr>
          <w:sz w:val="24"/>
          <w:szCs w:val="24"/>
        </w:rPr>
      </w:pPr>
    </w:p>
    <w:p w14:paraId="566F8185" w14:textId="63A79ED8" w:rsidR="00A17272" w:rsidRDefault="00360B6A" w:rsidP="006143A3">
      <w:pPr>
        <w:pStyle w:val="BodyText"/>
        <w:ind w:left="720" w:firstLine="720"/>
        <w:jc w:val="both"/>
        <w:rPr>
          <w:sz w:val="24"/>
          <w:szCs w:val="24"/>
        </w:rPr>
      </w:pPr>
      <w:r>
        <w:rPr>
          <w:i/>
          <w:iCs/>
          <w:sz w:val="24"/>
          <w:szCs w:val="24"/>
        </w:rPr>
        <w:t>(2)</w:t>
      </w:r>
      <w:r w:rsidR="00691ADD">
        <w:rPr>
          <w:i/>
          <w:iCs/>
          <w:sz w:val="24"/>
          <w:szCs w:val="24"/>
        </w:rPr>
        <w:t xml:space="preserve"> </w:t>
      </w:r>
      <w:r w:rsidR="00A17272" w:rsidRPr="00A17272">
        <w:rPr>
          <w:sz w:val="24"/>
          <w:szCs w:val="24"/>
        </w:rPr>
        <w:t>It shall be unlawful to falsify or omit any information on the short-term rental registration application.</w:t>
      </w:r>
    </w:p>
    <w:p w14:paraId="322D98D0" w14:textId="77777777" w:rsidR="00360B6A" w:rsidRPr="00A17272" w:rsidRDefault="00360B6A" w:rsidP="00691ADD">
      <w:pPr>
        <w:pStyle w:val="BodyText"/>
        <w:ind w:left="720" w:firstLine="900"/>
        <w:jc w:val="both"/>
        <w:rPr>
          <w:sz w:val="24"/>
          <w:szCs w:val="24"/>
        </w:rPr>
      </w:pPr>
    </w:p>
    <w:p w14:paraId="0EC8BFD5" w14:textId="2D7A53C9" w:rsidR="00A17272" w:rsidRDefault="00360B6A" w:rsidP="006143A3">
      <w:pPr>
        <w:pStyle w:val="BodyText"/>
        <w:ind w:left="720" w:firstLine="720"/>
        <w:jc w:val="both"/>
        <w:rPr>
          <w:sz w:val="24"/>
          <w:szCs w:val="24"/>
        </w:rPr>
      </w:pPr>
      <w:r>
        <w:rPr>
          <w:i/>
          <w:iCs/>
          <w:sz w:val="24"/>
          <w:szCs w:val="24"/>
        </w:rPr>
        <w:t>(3)</w:t>
      </w:r>
      <w:r w:rsidR="00691ADD">
        <w:rPr>
          <w:i/>
          <w:iCs/>
          <w:sz w:val="24"/>
          <w:szCs w:val="24"/>
        </w:rPr>
        <w:t xml:space="preserve"> </w:t>
      </w:r>
      <w:r w:rsidR="00A17272" w:rsidRPr="00A17272">
        <w:rPr>
          <w:sz w:val="24"/>
          <w:szCs w:val="24"/>
        </w:rPr>
        <w:t xml:space="preserve">It shall be unlawful to fail to update </w:t>
      </w:r>
      <w:r w:rsidR="00D606D9">
        <w:rPr>
          <w:sz w:val="24"/>
          <w:szCs w:val="24"/>
        </w:rPr>
        <w:t xml:space="preserve">the Village of </w:t>
      </w:r>
      <w:r w:rsidR="00A17272" w:rsidRPr="00A17272">
        <w:rPr>
          <w:sz w:val="24"/>
          <w:szCs w:val="24"/>
        </w:rPr>
        <w:t xml:space="preserve">any of the information provided for registration within </w:t>
      </w:r>
      <w:r w:rsidR="00850BA7">
        <w:rPr>
          <w:sz w:val="24"/>
          <w:szCs w:val="24"/>
        </w:rPr>
        <w:t xml:space="preserve">ten </w:t>
      </w:r>
      <w:r w:rsidR="00D606D9">
        <w:rPr>
          <w:sz w:val="24"/>
          <w:szCs w:val="24"/>
        </w:rPr>
        <w:t>(</w:t>
      </w:r>
      <w:r w:rsidR="00A17272" w:rsidRPr="00A17272">
        <w:rPr>
          <w:sz w:val="24"/>
          <w:szCs w:val="24"/>
        </w:rPr>
        <w:t>10</w:t>
      </w:r>
      <w:r w:rsidR="00D606D9">
        <w:rPr>
          <w:sz w:val="24"/>
          <w:szCs w:val="24"/>
        </w:rPr>
        <w:t>)</w:t>
      </w:r>
      <w:r w:rsidR="00A17272" w:rsidRPr="00A17272">
        <w:rPr>
          <w:sz w:val="24"/>
          <w:szCs w:val="24"/>
        </w:rPr>
        <w:t xml:space="preserve"> business days of a change in such information, </w:t>
      </w:r>
      <w:r w:rsidR="00A17272" w:rsidRPr="00A17272">
        <w:rPr>
          <w:sz w:val="24"/>
          <w:szCs w:val="24"/>
        </w:rPr>
        <w:lastRenderedPageBreak/>
        <w:t xml:space="preserve">except that it shall </w:t>
      </w:r>
      <w:r w:rsidR="001A63C8">
        <w:rPr>
          <w:sz w:val="24"/>
          <w:szCs w:val="24"/>
        </w:rPr>
        <w:t xml:space="preserve">be </w:t>
      </w:r>
      <w:r w:rsidR="00A17272" w:rsidRPr="00A17272">
        <w:rPr>
          <w:sz w:val="24"/>
          <w:szCs w:val="24"/>
        </w:rPr>
        <w:t>unlawful to fail to update the telephone number of the emergency contact within twenty-four (24) hours of a change in such telephone number.</w:t>
      </w:r>
    </w:p>
    <w:p w14:paraId="2D1EE2C1" w14:textId="77777777" w:rsidR="00360B6A" w:rsidRPr="00A17272" w:rsidRDefault="00360B6A" w:rsidP="006143A3">
      <w:pPr>
        <w:pStyle w:val="BodyText"/>
        <w:ind w:left="720" w:firstLine="720"/>
        <w:jc w:val="both"/>
        <w:rPr>
          <w:sz w:val="24"/>
          <w:szCs w:val="24"/>
        </w:rPr>
      </w:pPr>
    </w:p>
    <w:p w14:paraId="370D9DFF" w14:textId="3AFCE5D6" w:rsidR="009F01DA" w:rsidRDefault="00360B6A" w:rsidP="006143A3">
      <w:pPr>
        <w:pStyle w:val="BodyText"/>
        <w:ind w:left="720" w:firstLine="720"/>
        <w:jc w:val="both"/>
        <w:rPr>
          <w:sz w:val="24"/>
          <w:szCs w:val="24"/>
        </w:rPr>
      </w:pPr>
      <w:r>
        <w:rPr>
          <w:i/>
          <w:iCs/>
          <w:sz w:val="24"/>
          <w:szCs w:val="24"/>
        </w:rPr>
        <w:t>(4)</w:t>
      </w:r>
      <w:r w:rsidR="00691ADD">
        <w:rPr>
          <w:i/>
          <w:iCs/>
          <w:sz w:val="24"/>
          <w:szCs w:val="24"/>
        </w:rPr>
        <w:t xml:space="preserve"> </w:t>
      </w:r>
      <w:r w:rsidR="00A17272" w:rsidRPr="00A17272">
        <w:rPr>
          <w:sz w:val="24"/>
          <w:szCs w:val="24"/>
        </w:rPr>
        <w:t>It shall be unlawful to fail to comply with any of the operational requirements provided in subsection 1.1.4.9</w:t>
      </w:r>
      <w:r w:rsidR="009F01DA">
        <w:rPr>
          <w:sz w:val="24"/>
          <w:szCs w:val="24"/>
        </w:rPr>
        <w:t>(g)</w:t>
      </w:r>
      <w:r w:rsidR="00A17272" w:rsidRPr="00A17272">
        <w:rPr>
          <w:sz w:val="24"/>
          <w:szCs w:val="24"/>
        </w:rPr>
        <w:t xml:space="preserve"> of this Zoning Ordinance.</w:t>
      </w:r>
    </w:p>
    <w:p w14:paraId="016A83E8" w14:textId="77777777" w:rsidR="009F01DA" w:rsidRDefault="009F01DA" w:rsidP="006143A3">
      <w:pPr>
        <w:pStyle w:val="BodyText"/>
        <w:ind w:left="1890" w:firstLine="270"/>
        <w:jc w:val="both"/>
        <w:rPr>
          <w:sz w:val="24"/>
          <w:szCs w:val="24"/>
        </w:rPr>
      </w:pPr>
    </w:p>
    <w:p w14:paraId="4674132A" w14:textId="48ED112C" w:rsidR="00A17272" w:rsidRPr="00A17272" w:rsidRDefault="009F01DA" w:rsidP="006143A3">
      <w:pPr>
        <w:pStyle w:val="BodyText"/>
        <w:ind w:firstLine="720"/>
        <w:jc w:val="both"/>
        <w:rPr>
          <w:sz w:val="24"/>
          <w:szCs w:val="24"/>
        </w:rPr>
      </w:pPr>
      <w:r>
        <w:rPr>
          <w:sz w:val="24"/>
          <w:szCs w:val="24"/>
        </w:rPr>
        <w:t xml:space="preserve">(k) </w:t>
      </w:r>
      <w:r w:rsidRPr="002171CC">
        <w:rPr>
          <w:sz w:val="24"/>
          <w:szCs w:val="24"/>
          <w:u w:val="single"/>
        </w:rPr>
        <w:t>Penalty</w:t>
      </w:r>
      <w:r>
        <w:rPr>
          <w:sz w:val="24"/>
          <w:szCs w:val="24"/>
        </w:rPr>
        <w:t>. A</w:t>
      </w:r>
      <w:r w:rsidRPr="00210DB8">
        <w:rPr>
          <w:sz w:val="24"/>
          <w:szCs w:val="24"/>
        </w:rPr>
        <w:t xml:space="preserve">ny person or entity who violates any of the provisions of this </w:t>
      </w:r>
      <w:r>
        <w:rPr>
          <w:sz w:val="24"/>
          <w:szCs w:val="24"/>
        </w:rPr>
        <w:t>section 1.1.4.9</w:t>
      </w:r>
      <w:r w:rsidRPr="00210DB8">
        <w:rPr>
          <w:sz w:val="24"/>
          <w:szCs w:val="24"/>
        </w:rPr>
        <w:t xml:space="preserve"> or </w:t>
      </w:r>
      <w:r>
        <w:rPr>
          <w:sz w:val="24"/>
          <w:szCs w:val="24"/>
        </w:rPr>
        <w:t xml:space="preserve">who </w:t>
      </w:r>
      <w:r w:rsidRPr="00210DB8">
        <w:rPr>
          <w:sz w:val="24"/>
          <w:szCs w:val="24"/>
        </w:rPr>
        <w:t xml:space="preserve">uses any structure or property in violation of this </w:t>
      </w:r>
      <w:r>
        <w:rPr>
          <w:sz w:val="24"/>
          <w:szCs w:val="24"/>
        </w:rPr>
        <w:t>section 1.1.4.9</w:t>
      </w:r>
      <w:r w:rsidRPr="00210DB8">
        <w:rPr>
          <w:sz w:val="24"/>
          <w:szCs w:val="24"/>
        </w:rPr>
        <w:t xml:space="preserve"> is guilty of a misdemeanor and upon conviction shall be punished by a fine </w:t>
      </w:r>
      <w:r>
        <w:rPr>
          <w:sz w:val="24"/>
          <w:szCs w:val="24"/>
        </w:rPr>
        <w:t xml:space="preserve">in the </w:t>
      </w:r>
      <w:r w:rsidRPr="00A17272">
        <w:rPr>
          <w:rFonts w:eastAsiaTheme="minorHAnsi"/>
          <w:sz w:val="24"/>
          <w:szCs w:val="24"/>
        </w:rPr>
        <w:t xml:space="preserve">amount not less than </w:t>
      </w:r>
      <w:r>
        <w:rPr>
          <w:rFonts w:eastAsiaTheme="minorHAnsi"/>
          <w:sz w:val="24"/>
          <w:szCs w:val="24"/>
        </w:rPr>
        <w:t>Five Hundred Dollars ($500.00)</w:t>
      </w:r>
      <w:r w:rsidRPr="00A17272">
        <w:rPr>
          <w:rFonts w:eastAsiaTheme="minorHAnsi"/>
          <w:sz w:val="24"/>
          <w:szCs w:val="24"/>
        </w:rPr>
        <w:t xml:space="preserve"> nor more than </w:t>
      </w:r>
      <w:r>
        <w:rPr>
          <w:rFonts w:eastAsiaTheme="minorHAnsi"/>
          <w:sz w:val="24"/>
          <w:szCs w:val="24"/>
        </w:rPr>
        <w:t>One</w:t>
      </w:r>
      <w:r w:rsidRPr="00A17272">
        <w:rPr>
          <w:rFonts w:eastAsiaTheme="minorHAnsi"/>
          <w:sz w:val="24"/>
          <w:szCs w:val="24"/>
        </w:rPr>
        <w:t xml:space="preserve"> Thousand Dollars ($</w:t>
      </w:r>
      <w:r>
        <w:rPr>
          <w:rFonts w:eastAsiaTheme="minorHAnsi"/>
          <w:sz w:val="24"/>
          <w:szCs w:val="24"/>
        </w:rPr>
        <w:t>1</w:t>
      </w:r>
      <w:r w:rsidRPr="00A17272">
        <w:rPr>
          <w:rFonts w:eastAsiaTheme="minorHAnsi"/>
          <w:sz w:val="24"/>
          <w:szCs w:val="24"/>
        </w:rPr>
        <w:t xml:space="preserve">,000.00) </w:t>
      </w:r>
      <w:r w:rsidRPr="00210DB8">
        <w:rPr>
          <w:sz w:val="24"/>
          <w:szCs w:val="24"/>
        </w:rPr>
        <w:t xml:space="preserve">per violation and each day such violation </w:t>
      </w:r>
      <w:r w:rsidR="006C2BBB">
        <w:rPr>
          <w:sz w:val="24"/>
          <w:szCs w:val="24"/>
        </w:rPr>
        <w:t>exists</w:t>
      </w:r>
      <w:r w:rsidRPr="00210DB8">
        <w:rPr>
          <w:sz w:val="24"/>
          <w:szCs w:val="24"/>
        </w:rPr>
        <w:t xml:space="preserve"> shall constitute a separate offense.</w:t>
      </w:r>
      <w:r>
        <w:rPr>
          <w:sz w:val="24"/>
          <w:szCs w:val="24"/>
        </w:rPr>
        <w:t>”</w:t>
      </w:r>
    </w:p>
    <w:p w14:paraId="6E10025B" w14:textId="77777777" w:rsidR="00A17272" w:rsidRPr="00A17272" w:rsidRDefault="00A17272" w:rsidP="006143A3">
      <w:pPr>
        <w:pStyle w:val="BodyText"/>
        <w:jc w:val="both"/>
        <w:rPr>
          <w:rFonts w:eastAsiaTheme="minorHAnsi"/>
          <w:b/>
          <w:bCs/>
          <w:color w:val="000000"/>
          <w:sz w:val="24"/>
          <w:szCs w:val="24"/>
        </w:rPr>
      </w:pPr>
    </w:p>
    <w:p w14:paraId="5358BC7E" w14:textId="7D3ABB7E" w:rsidR="00AE6D04" w:rsidRPr="00A17272" w:rsidRDefault="00AE6D04" w:rsidP="006143A3">
      <w:pPr>
        <w:pStyle w:val="Heading1"/>
        <w:ind w:left="0"/>
        <w:jc w:val="both"/>
        <w:rPr>
          <w:b w:val="0"/>
          <w:bCs w:val="0"/>
          <w:sz w:val="24"/>
          <w:szCs w:val="24"/>
        </w:rPr>
      </w:pPr>
      <w:r w:rsidRPr="00A17272">
        <w:rPr>
          <w:sz w:val="24"/>
          <w:szCs w:val="24"/>
        </w:rPr>
        <w:t>SECTION</w:t>
      </w:r>
      <w:r w:rsidRPr="00A17272">
        <w:rPr>
          <w:spacing w:val="-4"/>
          <w:sz w:val="24"/>
          <w:szCs w:val="24"/>
        </w:rPr>
        <w:t xml:space="preserve"> </w:t>
      </w:r>
      <w:r>
        <w:rPr>
          <w:spacing w:val="-4"/>
          <w:sz w:val="24"/>
          <w:szCs w:val="24"/>
        </w:rPr>
        <w:t>3</w:t>
      </w:r>
      <w:r w:rsidRPr="00A17272">
        <w:rPr>
          <w:spacing w:val="-4"/>
          <w:sz w:val="24"/>
          <w:szCs w:val="24"/>
        </w:rPr>
        <w:t xml:space="preserve">. </w:t>
      </w:r>
      <w:r>
        <w:rPr>
          <w:spacing w:val="-4"/>
          <w:sz w:val="24"/>
          <w:szCs w:val="24"/>
        </w:rPr>
        <w:t>Amendments.</w:t>
      </w:r>
      <w:r w:rsidR="00B4121C">
        <w:rPr>
          <w:spacing w:val="-4"/>
          <w:sz w:val="24"/>
          <w:szCs w:val="24"/>
        </w:rPr>
        <w:t xml:space="preserve"> </w:t>
      </w:r>
      <w:r w:rsidR="00210DB8" w:rsidRPr="00A17272">
        <w:rPr>
          <w:b w:val="0"/>
          <w:bCs w:val="0"/>
          <w:sz w:val="24"/>
          <w:szCs w:val="24"/>
        </w:rPr>
        <w:t xml:space="preserve">The Zoning Ordinance of the Village of Point Venture, Texas is hereby amended by </w:t>
      </w:r>
      <w:r w:rsidR="00210DB8">
        <w:rPr>
          <w:b w:val="0"/>
          <w:bCs w:val="0"/>
          <w:sz w:val="24"/>
          <w:szCs w:val="24"/>
        </w:rPr>
        <w:t>deleting Subsection</w:t>
      </w:r>
      <w:r w:rsidR="00210DB8" w:rsidRPr="00A17272">
        <w:rPr>
          <w:b w:val="0"/>
          <w:bCs w:val="0"/>
          <w:sz w:val="24"/>
          <w:szCs w:val="24"/>
        </w:rPr>
        <w:t xml:space="preserve"> 1.1.</w:t>
      </w:r>
      <w:r w:rsidR="00210DB8">
        <w:rPr>
          <w:b w:val="0"/>
          <w:bCs w:val="0"/>
          <w:sz w:val="24"/>
          <w:szCs w:val="24"/>
        </w:rPr>
        <w:t>1.7(a) of Chapter 1 of Exhibit A Zoning Ordinance of Chapter 9 of the Code of Ordinances</w:t>
      </w:r>
      <w:r w:rsidR="009F01DA">
        <w:rPr>
          <w:b w:val="0"/>
          <w:bCs w:val="0"/>
          <w:sz w:val="24"/>
          <w:szCs w:val="24"/>
        </w:rPr>
        <w:t xml:space="preserve"> and substituting </w:t>
      </w:r>
      <w:proofErr w:type="spellStart"/>
      <w:r w:rsidR="009F01DA">
        <w:rPr>
          <w:b w:val="0"/>
          <w:bCs w:val="0"/>
          <w:sz w:val="24"/>
          <w:szCs w:val="24"/>
        </w:rPr>
        <w:t>therefor</w:t>
      </w:r>
      <w:proofErr w:type="spellEnd"/>
      <w:r w:rsidR="009F01DA">
        <w:rPr>
          <w:b w:val="0"/>
          <w:bCs w:val="0"/>
          <w:sz w:val="24"/>
          <w:szCs w:val="24"/>
        </w:rPr>
        <w:t xml:space="preserve"> a new Subsection</w:t>
      </w:r>
      <w:r w:rsidR="009F01DA" w:rsidRPr="00A17272">
        <w:rPr>
          <w:b w:val="0"/>
          <w:bCs w:val="0"/>
          <w:sz w:val="24"/>
          <w:szCs w:val="24"/>
        </w:rPr>
        <w:t xml:space="preserve"> 1.1.</w:t>
      </w:r>
      <w:r w:rsidR="009F01DA">
        <w:rPr>
          <w:b w:val="0"/>
          <w:bCs w:val="0"/>
          <w:sz w:val="24"/>
          <w:szCs w:val="24"/>
        </w:rPr>
        <w:t>1.7(a) of Chapter 1 of Exhibit A Zoning Ordinance of Chapter 9 of the Code of Ordinances</w:t>
      </w:r>
      <w:r w:rsidR="00210DB8" w:rsidRPr="00A17272">
        <w:rPr>
          <w:b w:val="0"/>
          <w:bCs w:val="0"/>
          <w:sz w:val="24"/>
          <w:szCs w:val="24"/>
        </w:rPr>
        <w:t xml:space="preserve"> to provide as follows:</w:t>
      </w:r>
    </w:p>
    <w:p w14:paraId="0E440D4F" w14:textId="77777777" w:rsidR="00AE6D04" w:rsidRPr="00A17272" w:rsidRDefault="00AE6D04" w:rsidP="00AE6D04">
      <w:pPr>
        <w:pStyle w:val="Heading1"/>
        <w:ind w:left="0"/>
        <w:rPr>
          <w:spacing w:val="-4"/>
          <w:sz w:val="24"/>
          <w:szCs w:val="24"/>
        </w:rPr>
      </w:pPr>
    </w:p>
    <w:p w14:paraId="4970C8BD" w14:textId="77777777" w:rsidR="00210DB8" w:rsidRPr="00A17272" w:rsidRDefault="00210DB8" w:rsidP="00210DB8">
      <w:pPr>
        <w:pStyle w:val="Heading1"/>
        <w:ind w:left="0"/>
        <w:jc w:val="center"/>
        <w:rPr>
          <w:spacing w:val="-4"/>
          <w:sz w:val="24"/>
          <w:szCs w:val="24"/>
        </w:rPr>
      </w:pPr>
      <w:r>
        <w:rPr>
          <w:spacing w:val="-4"/>
          <w:sz w:val="24"/>
          <w:szCs w:val="24"/>
        </w:rPr>
        <w:t>“</w:t>
      </w:r>
      <w:r w:rsidRPr="00A17272">
        <w:rPr>
          <w:spacing w:val="-4"/>
          <w:sz w:val="24"/>
          <w:szCs w:val="24"/>
        </w:rPr>
        <w:t>VILLAGE OF POINT VENTURE, TEXAS</w:t>
      </w:r>
    </w:p>
    <w:p w14:paraId="06D1CEBC" w14:textId="77777777" w:rsidR="00210DB8" w:rsidRPr="00A17272" w:rsidRDefault="00210DB8" w:rsidP="00210DB8">
      <w:pPr>
        <w:pStyle w:val="Heading1"/>
        <w:ind w:left="0"/>
        <w:jc w:val="center"/>
        <w:rPr>
          <w:spacing w:val="-4"/>
          <w:sz w:val="24"/>
          <w:szCs w:val="24"/>
        </w:rPr>
      </w:pPr>
      <w:r>
        <w:rPr>
          <w:spacing w:val="-4"/>
          <w:sz w:val="24"/>
          <w:szCs w:val="24"/>
        </w:rPr>
        <w:t>CODE OF ORDINANCES</w:t>
      </w:r>
    </w:p>
    <w:p w14:paraId="39F4AE21" w14:textId="77777777" w:rsidR="00210DB8" w:rsidRPr="00A17272" w:rsidRDefault="00210DB8" w:rsidP="00210DB8">
      <w:pPr>
        <w:pStyle w:val="Heading1"/>
        <w:ind w:left="0"/>
        <w:rPr>
          <w:spacing w:val="-4"/>
          <w:sz w:val="24"/>
          <w:szCs w:val="24"/>
        </w:rPr>
      </w:pPr>
      <w:r w:rsidRPr="00A17272">
        <w:rPr>
          <w:spacing w:val="-4"/>
          <w:sz w:val="24"/>
          <w:szCs w:val="24"/>
        </w:rPr>
        <w:t>.  .  .</w:t>
      </w:r>
    </w:p>
    <w:p w14:paraId="7AC90BCA" w14:textId="77777777" w:rsidR="00210DB8" w:rsidRDefault="00210DB8" w:rsidP="00210DB8">
      <w:pPr>
        <w:pStyle w:val="Heading1"/>
        <w:ind w:left="0"/>
        <w:jc w:val="center"/>
        <w:rPr>
          <w:spacing w:val="-4"/>
          <w:sz w:val="24"/>
          <w:szCs w:val="24"/>
        </w:rPr>
      </w:pPr>
    </w:p>
    <w:p w14:paraId="0DD6427E" w14:textId="58AA76DE" w:rsidR="00210DB8" w:rsidRDefault="00210DB8" w:rsidP="00210DB8">
      <w:pPr>
        <w:pStyle w:val="Heading1"/>
        <w:ind w:left="0"/>
        <w:jc w:val="center"/>
        <w:rPr>
          <w:spacing w:val="-4"/>
          <w:sz w:val="24"/>
          <w:szCs w:val="24"/>
        </w:rPr>
      </w:pPr>
      <w:r>
        <w:rPr>
          <w:spacing w:val="-4"/>
          <w:sz w:val="24"/>
          <w:szCs w:val="24"/>
        </w:rPr>
        <w:t xml:space="preserve">CHAPTER 9 PLANNING AND </w:t>
      </w:r>
      <w:r w:rsidR="002171CC">
        <w:rPr>
          <w:spacing w:val="-4"/>
          <w:sz w:val="24"/>
          <w:szCs w:val="24"/>
        </w:rPr>
        <w:t xml:space="preserve">DEVELOPMENT </w:t>
      </w:r>
      <w:r>
        <w:rPr>
          <w:spacing w:val="-4"/>
          <w:sz w:val="24"/>
          <w:szCs w:val="24"/>
        </w:rPr>
        <w:t>REGULATIONS</w:t>
      </w:r>
    </w:p>
    <w:p w14:paraId="6FC183DC" w14:textId="77777777" w:rsidR="00210DB8" w:rsidRDefault="00210DB8" w:rsidP="00210DB8">
      <w:pPr>
        <w:pStyle w:val="Heading1"/>
        <w:ind w:left="0"/>
        <w:rPr>
          <w:spacing w:val="-4"/>
          <w:sz w:val="24"/>
          <w:szCs w:val="24"/>
        </w:rPr>
      </w:pPr>
      <w:r w:rsidRPr="00A17272">
        <w:rPr>
          <w:spacing w:val="-4"/>
          <w:sz w:val="24"/>
          <w:szCs w:val="24"/>
        </w:rPr>
        <w:t>.  .  .</w:t>
      </w:r>
    </w:p>
    <w:p w14:paraId="330CD583" w14:textId="5FFCF5EA" w:rsidR="00210DB8" w:rsidRDefault="00200501" w:rsidP="00850BA7">
      <w:pPr>
        <w:pStyle w:val="Heading1"/>
        <w:ind w:left="0"/>
        <w:jc w:val="center"/>
        <w:rPr>
          <w:spacing w:val="-4"/>
          <w:sz w:val="24"/>
          <w:szCs w:val="24"/>
        </w:rPr>
      </w:pPr>
      <w:r>
        <w:rPr>
          <w:spacing w:val="-4"/>
          <w:sz w:val="24"/>
          <w:szCs w:val="24"/>
        </w:rPr>
        <w:t xml:space="preserve">EXHIBIT </w:t>
      </w:r>
      <w:r w:rsidR="00210DB8" w:rsidRPr="00A17272">
        <w:rPr>
          <w:spacing w:val="-4"/>
          <w:sz w:val="24"/>
          <w:szCs w:val="24"/>
        </w:rPr>
        <w:t>A</w:t>
      </w:r>
      <w:r>
        <w:rPr>
          <w:spacing w:val="-4"/>
          <w:sz w:val="24"/>
          <w:szCs w:val="24"/>
        </w:rPr>
        <w:t xml:space="preserve"> </w:t>
      </w:r>
      <w:r w:rsidR="00210DB8" w:rsidRPr="00A17272">
        <w:rPr>
          <w:spacing w:val="-4"/>
          <w:sz w:val="24"/>
          <w:szCs w:val="24"/>
        </w:rPr>
        <w:t>ZONING ORDINANCE</w:t>
      </w:r>
    </w:p>
    <w:p w14:paraId="06730B05" w14:textId="77777777" w:rsidR="00850BA7" w:rsidRPr="00A17272" w:rsidRDefault="00850BA7" w:rsidP="00850BA7">
      <w:pPr>
        <w:pStyle w:val="Heading1"/>
        <w:ind w:left="0"/>
        <w:jc w:val="center"/>
        <w:rPr>
          <w:spacing w:val="-4"/>
          <w:sz w:val="24"/>
          <w:szCs w:val="24"/>
        </w:rPr>
      </w:pPr>
    </w:p>
    <w:p w14:paraId="0E67E3C6" w14:textId="7EFA5C18" w:rsidR="00210DB8" w:rsidRDefault="00210DB8" w:rsidP="00210DB8">
      <w:pPr>
        <w:pStyle w:val="Heading1"/>
        <w:ind w:left="0"/>
        <w:jc w:val="center"/>
        <w:rPr>
          <w:spacing w:val="-4"/>
          <w:sz w:val="24"/>
          <w:szCs w:val="24"/>
        </w:rPr>
      </w:pPr>
      <w:r w:rsidRPr="00A17272">
        <w:rPr>
          <w:spacing w:val="-4"/>
          <w:sz w:val="24"/>
          <w:szCs w:val="24"/>
        </w:rPr>
        <w:t xml:space="preserve">CHAPTER </w:t>
      </w:r>
      <w:r>
        <w:rPr>
          <w:spacing w:val="-4"/>
          <w:sz w:val="24"/>
          <w:szCs w:val="24"/>
        </w:rPr>
        <w:t>1</w:t>
      </w:r>
      <w:r w:rsidRPr="00A17272">
        <w:rPr>
          <w:spacing w:val="-4"/>
          <w:sz w:val="24"/>
          <w:szCs w:val="24"/>
        </w:rPr>
        <w:t xml:space="preserve"> </w:t>
      </w:r>
      <w:r>
        <w:rPr>
          <w:spacing w:val="-4"/>
          <w:sz w:val="24"/>
          <w:szCs w:val="24"/>
        </w:rPr>
        <w:t>GENERAL AUTHORITY</w:t>
      </w:r>
    </w:p>
    <w:p w14:paraId="4299ECF6" w14:textId="77777777" w:rsidR="00210DB8" w:rsidRPr="00210DB8" w:rsidRDefault="00210DB8" w:rsidP="00210DB8">
      <w:pPr>
        <w:pStyle w:val="Heading1"/>
        <w:ind w:left="0"/>
        <w:jc w:val="center"/>
        <w:rPr>
          <w:spacing w:val="-4"/>
          <w:sz w:val="24"/>
          <w:szCs w:val="24"/>
        </w:rPr>
      </w:pPr>
    </w:p>
    <w:p w14:paraId="26245E87" w14:textId="28EAF9CB" w:rsidR="00210DB8" w:rsidRDefault="00210DB8" w:rsidP="00210DB8">
      <w:pPr>
        <w:pStyle w:val="Heading1"/>
        <w:ind w:left="0"/>
        <w:rPr>
          <w:spacing w:val="-4"/>
          <w:sz w:val="24"/>
          <w:szCs w:val="24"/>
        </w:rPr>
      </w:pPr>
      <w:r w:rsidRPr="00210DB8">
        <w:rPr>
          <w:spacing w:val="-4"/>
          <w:sz w:val="24"/>
          <w:szCs w:val="24"/>
        </w:rPr>
        <w:t>.  .  .</w:t>
      </w:r>
    </w:p>
    <w:p w14:paraId="597DAFB8" w14:textId="77777777" w:rsidR="00210DB8" w:rsidRDefault="00210DB8" w:rsidP="00210DB8">
      <w:pPr>
        <w:pStyle w:val="Heading1"/>
        <w:ind w:left="0"/>
        <w:rPr>
          <w:spacing w:val="-4"/>
          <w:sz w:val="24"/>
          <w:szCs w:val="24"/>
        </w:rPr>
      </w:pPr>
    </w:p>
    <w:p w14:paraId="0F9963CF" w14:textId="77777777" w:rsidR="00691ADD" w:rsidRPr="00691ADD" w:rsidRDefault="00210DB8" w:rsidP="00691ADD">
      <w:pPr>
        <w:pStyle w:val="Heading1"/>
        <w:ind w:left="0"/>
        <w:rPr>
          <w:b w:val="0"/>
          <w:bCs w:val="0"/>
          <w:spacing w:val="-4"/>
          <w:sz w:val="24"/>
          <w:szCs w:val="24"/>
          <w:u w:val="single"/>
        </w:rPr>
      </w:pPr>
      <w:r w:rsidRPr="00843790">
        <w:rPr>
          <w:spacing w:val="-4"/>
          <w:sz w:val="24"/>
          <w:szCs w:val="24"/>
          <w:u w:val="single"/>
        </w:rPr>
        <w:t>1.1.</w:t>
      </w:r>
      <w:r>
        <w:rPr>
          <w:spacing w:val="-4"/>
          <w:sz w:val="24"/>
          <w:szCs w:val="24"/>
          <w:u w:val="single"/>
        </w:rPr>
        <w:t>1.7 PENALTY FOR VIOLATION</w:t>
      </w:r>
    </w:p>
    <w:p w14:paraId="557EC7BF" w14:textId="77777777" w:rsidR="00691ADD" w:rsidRPr="00691ADD" w:rsidRDefault="00691ADD" w:rsidP="00691ADD">
      <w:pPr>
        <w:pStyle w:val="Heading1"/>
        <w:ind w:left="0" w:firstLine="720"/>
        <w:rPr>
          <w:b w:val="0"/>
          <w:bCs w:val="0"/>
          <w:spacing w:val="-4"/>
          <w:sz w:val="24"/>
          <w:szCs w:val="24"/>
          <w:u w:val="single"/>
        </w:rPr>
      </w:pPr>
    </w:p>
    <w:p w14:paraId="5C4B2D9E" w14:textId="17DDA3BA" w:rsidR="00210DB8" w:rsidRPr="00691ADD" w:rsidRDefault="00691ADD" w:rsidP="006143A3">
      <w:pPr>
        <w:pStyle w:val="Heading1"/>
        <w:ind w:left="0" w:firstLine="720"/>
        <w:jc w:val="both"/>
        <w:rPr>
          <w:spacing w:val="-4"/>
          <w:sz w:val="24"/>
          <w:szCs w:val="24"/>
          <w:u w:val="single"/>
        </w:rPr>
      </w:pPr>
      <w:r>
        <w:rPr>
          <w:b w:val="0"/>
          <w:bCs w:val="0"/>
          <w:sz w:val="24"/>
          <w:szCs w:val="24"/>
        </w:rPr>
        <w:t xml:space="preserve">(a) </w:t>
      </w:r>
      <w:r w:rsidR="00210DB8" w:rsidRPr="00691ADD">
        <w:rPr>
          <w:b w:val="0"/>
          <w:bCs w:val="0"/>
          <w:sz w:val="24"/>
          <w:szCs w:val="24"/>
        </w:rPr>
        <w:t>Except as provided herein, any person or entity who violates any of the provisions of this Ordinance</w:t>
      </w:r>
      <w:r w:rsidR="00850BA7">
        <w:rPr>
          <w:b w:val="0"/>
          <w:bCs w:val="0"/>
          <w:sz w:val="24"/>
          <w:szCs w:val="24"/>
        </w:rPr>
        <w:t>,</w:t>
      </w:r>
      <w:r w:rsidR="00210DB8" w:rsidRPr="00691ADD">
        <w:rPr>
          <w:b w:val="0"/>
          <w:bCs w:val="0"/>
          <w:sz w:val="24"/>
          <w:szCs w:val="24"/>
        </w:rPr>
        <w:t xml:space="preserve"> fails to comply with any of the requirements</w:t>
      </w:r>
      <w:r w:rsidR="00850BA7">
        <w:rPr>
          <w:b w:val="0"/>
          <w:bCs w:val="0"/>
          <w:sz w:val="24"/>
          <w:szCs w:val="24"/>
        </w:rPr>
        <w:t xml:space="preserve"> of this Ordinance</w:t>
      </w:r>
      <w:r w:rsidR="00210DB8" w:rsidRPr="00691ADD">
        <w:rPr>
          <w:b w:val="0"/>
          <w:bCs w:val="0"/>
          <w:sz w:val="24"/>
          <w:szCs w:val="24"/>
        </w:rPr>
        <w:t xml:space="preserve">, or builds, alters or uses any structure or property in violation of this Ordinance or of any permit or approval issued by the Village pursuant to this Ordinance is guilty of a misdemeanor and upon conviction shall be punished by a fine of not more than two thousand dollars ($2,000.00) per violation and each day such violation </w:t>
      </w:r>
      <w:r w:rsidR="002171CC">
        <w:rPr>
          <w:b w:val="0"/>
          <w:bCs w:val="0"/>
          <w:sz w:val="24"/>
          <w:szCs w:val="24"/>
        </w:rPr>
        <w:t>exists</w:t>
      </w:r>
      <w:r w:rsidR="00210DB8" w:rsidRPr="00691ADD">
        <w:rPr>
          <w:b w:val="0"/>
          <w:bCs w:val="0"/>
          <w:sz w:val="24"/>
          <w:szCs w:val="24"/>
        </w:rPr>
        <w:t xml:space="preserve"> shall constitute a separate offense.” </w:t>
      </w:r>
    </w:p>
    <w:p w14:paraId="73B5CC2F" w14:textId="77777777" w:rsidR="00AE6D04" w:rsidRPr="00843790" w:rsidRDefault="00AE6D04" w:rsidP="006143A3">
      <w:pPr>
        <w:pStyle w:val="Heading1"/>
        <w:ind w:left="0"/>
        <w:jc w:val="both"/>
        <w:rPr>
          <w:spacing w:val="37"/>
          <w:sz w:val="24"/>
          <w:szCs w:val="24"/>
          <w:u w:val="single"/>
        </w:rPr>
      </w:pPr>
    </w:p>
    <w:p w14:paraId="2D8449CC" w14:textId="77777777" w:rsidR="00E22A8F" w:rsidRDefault="00E22A8F">
      <w:pPr>
        <w:widowControl/>
        <w:autoSpaceDE/>
        <w:autoSpaceDN/>
        <w:spacing w:after="160" w:line="259" w:lineRule="auto"/>
        <w:rPr>
          <w:b/>
          <w:bCs/>
          <w:sz w:val="24"/>
          <w:szCs w:val="24"/>
        </w:rPr>
      </w:pPr>
      <w:r>
        <w:rPr>
          <w:sz w:val="24"/>
          <w:szCs w:val="24"/>
        </w:rPr>
        <w:br w:type="page"/>
      </w:r>
    </w:p>
    <w:p w14:paraId="41EE28CE" w14:textId="383A3EB4" w:rsidR="00995F3A" w:rsidRDefault="00995F3A" w:rsidP="006143A3">
      <w:pPr>
        <w:pStyle w:val="Heading1"/>
        <w:ind w:left="0"/>
        <w:jc w:val="both"/>
        <w:rPr>
          <w:b w:val="0"/>
          <w:bCs w:val="0"/>
          <w:sz w:val="24"/>
          <w:szCs w:val="24"/>
        </w:rPr>
      </w:pPr>
      <w:r w:rsidRPr="00A17272">
        <w:rPr>
          <w:sz w:val="24"/>
          <w:szCs w:val="24"/>
        </w:rPr>
        <w:lastRenderedPageBreak/>
        <w:t>SECTION</w:t>
      </w:r>
      <w:r w:rsidRPr="00A17272">
        <w:rPr>
          <w:spacing w:val="-4"/>
          <w:sz w:val="24"/>
          <w:szCs w:val="24"/>
        </w:rPr>
        <w:t xml:space="preserve"> </w:t>
      </w:r>
      <w:r w:rsidR="008B46C4">
        <w:rPr>
          <w:spacing w:val="-4"/>
          <w:sz w:val="24"/>
          <w:szCs w:val="24"/>
        </w:rPr>
        <w:t>4</w:t>
      </w:r>
      <w:r w:rsidRPr="00A17272">
        <w:rPr>
          <w:spacing w:val="-4"/>
          <w:sz w:val="24"/>
          <w:szCs w:val="24"/>
        </w:rPr>
        <w:t xml:space="preserve">. </w:t>
      </w:r>
      <w:r>
        <w:rPr>
          <w:spacing w:val="-4"/>
          <w:sz w:val="24"/>
          <w:szCs w:val="24"/>
        </w:rPr>
        <w:t>Amendments.</w:t>
      </w:r>
      <w:r w:rsidR="00B4121C">
        <w:rPr>
          <w:spacing w:val="-4"/>
          <w:sz w:val="24"/>
          <w:szCs w:val="24"/>
        </w:rPr>
        <w:t xml:space="preserve"> </w:t>
      </w:r>
      <w:r>
        <w:rPr>
          <w:b w:val="0"/>
          <w:bCs w:val="0"/>
          <w:sz w:val="24"/>
          <w:szCs w:val="24"/>
        </w:rPr>
        <w:t xml:space="preserve">Appendix A of the Code of </w:t>
      </w:r>
      <w:r w:rsidRPr="00A17272">
        <w:rPr>
          <w:b w:val="0"/>
          <w:bCs w:val="0"/>
          <w:sz w:val="24"/>
          <w:szCs w:val="24"/>
        </w:rPr>
        <w:t>Ordinance</w:t>
      </w:r>
      <w:r>
        <w:rPr>
          <w:b w:val="0"/>
          <w:bCs w:val="0"/>
          <w:sz w:val="24"/>
          <w:szCs w:val="24"/>
        </w:rPr>
        <w:t>s</w:t>
      </w:r>
      <w:r w:rsidRPr="00A17272">
        <w:rPr>
          <w:b w:val="0"/>
          <w:bCs w:val="0"/>
          <w:sz w:val="24"/>
          <w:szCs w:val="24"/>
        </w:rPr>
        <w:t xml:space="preserve"> of the Village of Point Venture, Texas is hereby amended by adding a new </w:t>
      </w:r>
      <w:r>
        <w:rPr>
          <w:b w:val="0"/>
          <w:bCs w:val="0"/>
          <w:sz w:val="24"/>
          <w:szCs w:val="24"/>
        </w:rPr>
        <w:t>article A3.000</w:t>
      </w:r>
      <w:r w:rsidRPr="00A17272">
        <w:rPr>
          <w:b w:val="0"/>
          <w:bCs w:val="0"/>
          <w:sz w:val="24"/>
          <w:szCs w:val="24"/>
        </w:rPr>
        <w:t xml:space="preserve"> to provide as follows:</w:t>
      </w:r>
    </w:p>
    <w:p w14:paraId="765E0078" w14:textId="77777777" w:rsidR="00995F3A" w:rsidRDefault="00995F3A" w:rsidP="00995F3A">
      <w:pPr>
        <w:pStyle w:val="Heading1"/>
        <w:ind w:left="0"/>
        <w:jc w:val="center"/>
        <w:rPr>
          <w:spacing w:val="-4"/>
          <w:sz w:val="24"/>
          <w:szCs w:val="24"/>
        </w:rPr>
      </w:pPr>
    </w:p>
    <w:p w14:paraId="520B65EA" w14:textId="10CDF74E" w:rsidR="00995F3A" w:rsidRPr="00A17272" w:rsidRDefault="00A2437C" w:rsidP="00995F3A">
      <w:pPr>
        <w:pStyle w:val="Heading1"/>
        <w:ind w:left="0"/>
        <w:jc w:val="center"/>
        <w:rPr>
          <w:spacing w:val="-4"/>
          <w:sz w:val="24"/>
          <w:szCs w:val="24"/>
        </w:rPr>
      </w:pPr>
      <w:r>
        <w:rPr>
          <w:spacing w:val="-4"/>
          <w:sz w:val="24"/>
          <w:szCs w:val="24"/>
        </w:rPr>
        <w:t>“</w:t>
      </w:r>
      <w:r w:rsidR="00995F3A" w:rsidRPr="00A17272">
        <w:rPr>
          <w:spacing w:val="-4"/>
          <w:sz w:val="24"/>
          <w:szCs w:val="24"/>
        </w:rPr>
        <w:t>VILLAGE OF POINT VENTURE, TEXAS</w:t>
      </w:r>
    </w:p>
    <w:p w14:paraId="1A51B327" w14:textId="376150F8" w:rsidR="00995F3A" w:rsidRPr="00A17272" w:rsidRDefault="00995F3A" w:rsidP="00995F3A">
      <w:pPr>
        <w:pStyle w:val="Heading1"/>
        <w:ind w:left="0"/>
        <w:jc w:val="center"/>
        <w:rPr>
          <w:spacing w:val="-4"/>
          <w:sz w:val="24"/>
          <w:szCs w:val="24"/>
        </w:rPr>
      </w:pPr>
      <w:r>
        <w:rPr>
          <w:spacing w:val="-4"/>
          <w:sz w:val="24"/>
          <w:szCs w:val="24"/>
        </w:rPr>
        <w:t>CODE OF ORDINANCES</w:t>
      </w:r>
    </w:p>
    <w:p w14:paraId="4B529D48" w14:textId="77777777" w:rsidR="00995F3A" w:rsidRPr="00A17272" w:rsidRDefault="00995F3A" w:rsidP="00995F3A">
      <w:pPr>
        <w:pStyle w:val="Heading1"/>
        <w:ind w:left="0"/>
        <w:rPr>
          <w:spacing w:val="-4"/>
          <w:sz w:val="24"/>
          <w:szCs w:val="24"/>
        </w:rPr>
      </w:pPr>
      <w:r w:rsidRPr="00A17272">
        <w:rPr>
          <w:spacing w:val="-4"/>
          <w:sz w:val="24"/>
          <w:szCs w:val="24"/>
        </w:rPr>
        <w:t>.  .  .</w:t>
      </w:r>
    </w:p>
    <w:p w14:paraId="3B68C340" w14:textId="0679D27C" w:rsidR="00995F3A" w:rsidRDefault="00995F3A" w:rsidP="00995F3A">
      <w:pPr>
        <w:pStyle w:val="Heading1"/>
        <w:ind w:left="0"/>
        <w:jc w:val="center"/>
        <w:rPr>
          <w:spacing w:val="-4"/>
          <w:sz w:val="24"/>
          <w:szCs w:val="24"/>
        </w:rPr>
      </w:pPr>
      <w:r>
        <w:rPr>
          <w:spacing w:val="-4"/>
          <w:sz w:val="24"/>
          <w:szCs w:val="24"/>
        </w:rPr>
        <w:t>APPENDIX A FEE SCHEDULE</w:t>
      </w:r>
    </w:p>
    <w:p w14:paraId="7C3D4EF3" w14:textId="77777777" w:rsidR="00995F3A" w:rsidRPr="00A17272" w:rsidRDefault="00995F3A" w:rsidP="00995F3A">
      <w:pPr>
        <w:pStyle w:val="Heading1"/>
        <w:ind w:left="0"/>
        <w:rPr>
          <w:b w:val="0"/>
          <w:bCs w:val="0"/>
          <w:sz w:val="24"/>
          <w:szCs w:val="24"/>
        </w:rPr>
      </w:pPr>
    </w:p>
    <w:p w14:paraId="4CB2FDCD" w14:textId="77777777" w:rsidR="00995F3A" w:rsidRPr="00A17272" w:rsidRDefault="00995F3A" w:rsidP="00995F3A">
      <w:pPr>
        <w:pStyle w:val="Heading1"/>
        <w:ind w:left="0"/>
        <w:rPr>
          <w:spacing w:val="-4"/>
          <w:sz w:val="24"/>
          <w:szCs w:val="24"/>
        </w:rPr>
      </w:pPr>
      <w:r w:rsidRPr="00A17272">
        <w:rPr>
          <w:spacing w:val="-4"/>
          <w:sz w:val="24"/>
          <w:szCs w:val="24"/>
        </w:rPr>
        <w:t>.  .  .</w:t>
      </w:r>
    </w:p>
    <w:p w14:paraId="7AA909E9" w14:textId="3E7459B9" w:rsidR="00995F3A" w:rsidRDefault="00995F3A" w:rsidP="00DB6F7D">
      <w:pPr>
        <w:jc w:val="both"/>
        <w:rPr>
          <w:rFonts w:eastAsiaTheme="minorHAnsi"/>
          <w:b/>
          <w:bCs/>
          <w:sz w:val="24"/>
          <w:szCs w:val="24"/>
        </w:rPr>
      </w:pPr>
    </w:p>
    <w:p w14:paraId="7F57A949" w14:textId="4FA8E1AF" w:rsidR="00995F3A" w:rsidRPr="00A2437C" w:rsidRDefault="00995F3A" w:rsidP="00DB6F7D">
      <w:pPr>
        <w:jc w:val="both"/>
        <w:rPr>
          <w:rFonts w:eastAsiaTheme="minorHAnsi"/>
          <w:b/>
          <w:bCs/>
          <w:sz w:val="24"/>
          <w:szCs w:val="24"/>
          <w:u w:val="single"/>
        </w:rPr>
      </w:pPr>
      <w:r w:rsidRPr="00A2437C">
        <w:rPr>
          <w:rFonts w:eastAsiaTheme="minorHAnsi"/>
          <w:b/>
          <w:bCs/>
          <w:sz w:val="24"/>
          <w:szCs w:val="24"/>
          <w:u w:val="single"/>
        </w:rPr>
        <w:t xml:space="preserve">ARTICLE A3.000 </w:t>
      </w:r>
      <w:r w:rsidR="00CF07A7" w:rsidRPr="00A2437C">
        <w:rPr>
          <w:rFonts w:eastAsiaTheme="minorHAnsi"/>
          <w:b/>
          <w:bCs/>
          <w:sz w:val="24"/>
          <w:szCs w:val="24"/>
          <w:u w:val="single"/>
        </w:rPr>
        <w:t xml:space="preserve">PLANNING AND </w:t>
      </w:r>
      <w:r w:rsidR="00850BA7">
        <w:rPr>
          <w:rFonts w:eastAsiaTheme="minorHAnsi"/>
          <w:b/>
          <w:bCs/>
          <w:sz w:val="24"/>
          <w:szCs w:val="24"/>
          <w:u w:val="single"/>
        </w:rPr>
        <w:t>DEVELOPMENT</w:t>
      </w:r>
    </w:p>
    <w:p w14:paraId="01DCD644" w14:textId="77777777" w:rsidR="00CF07A7" w:rsidRDefault="00CF07A7" w:rsidP="00DB6F7D">
      <w:pPr>
        <w:jc w:val="both"/>
        <w:rPr>
          <w:rFonts w:eastAsiaTheme="minorHAnsi"/>
          <w:b/>
          <w:bCs/>
          <w:sz w:val="24"/>
          <w:szCs w:val="24"/>
        </w:rPr>
      </w:pPr>
    </w:p>
    <w:p w14:paraId="1AFA182E" w14:textId="77777777" w:rsidR="00A2437C" w:rsidRPr="00A2437C" w:rsidRDefault="00CF07A7" w:rsidP="00DB6F7D">
      <w:pPr>
        <w:jc w:val="both"/>
        <w:rPr>
          <w:rFonts w:eastAsiaTheme="minorHAnsi"/>
          <w:b/>
          <w:bCs/>
          <w:sz w:val="24"/>
          <w:szCs w:val="24"/>
          <w:u w:val="single"/>
        </w:rPr>
      </w:pPr>
      <w:r w:rsidRPr="00A2437C">
        <w:rPr>
          <w:rFonts w:eastAsiaTheme="minorHAnsi"/>
          <w:b/>
          <w:bCs/>
          <w:sz w:val="24"/>
          <w:szCs w:val="24"/>
          <w:u w:val="single"/>
        </w:rPr>
        <w:t>A3.001 Short Term Rental Registration Fee</w:t>
      </w:r>
    </w:p>
    <w:p w14:paraId="6FCBAE9A" w14:textId="31073F6D" w:rsidR="00CF07A7" w:rsidRPr="00A2437C" w:rsidRDefault="00A2437C" w:rsidP="00DB6F7D">
      <w:pPr>
        <w:jc w:val="both"/>
        <w:rPr>
          <w:rFonts w:eastAsiaTheme="minorHAnsi"/>
          <w:sz w:val="24"/>
          <w:szCs w:val="24"/>
        </w:rPr>
      </w:pPr>
      <w:r w:rsidRPr="00A2437C">
        <w:rPr>
          <w:rFonts w:eastAsiaTheme="minorHAnsi"/>
          <w:sz w:val="24"/>
          <w:szCs w:val="24"/>
        </w:rPr>
        <w:t>Short-term registration fee</w:t>
      </w:r>
      <w:r w:rsidR="00CF07A7" w:rsidRPr="00A2437C">
        <w:rPr>
          <w:rFonts w:eastAsiaTheme="minorHAnsi"/>
          <w:sz w:val="24"/>
          <w:szCs w:val="24"/>
        </w:rPr>
        <w:t>: $300.00/year</w:t>
      </w:r>
      <w:r w:rsidRPr="00A2437C">
        <w:rPr>
          <w:rFonts w:eastAsiaTheme="minorHAnsi"/>
          <w:sz w:val="24"/>
          <w:szCs w:val="24"/>
        </w:rPr>
        <w:t>.</w:t>
      </w:r>
      <w:r>
        <w:rPr>
          <w:rFonts w:eastAsiaTheme="minorHAnsi"/>
          <w:sz w:val="24"/>
          <w:szCs w:val="24"/>
        </w:rPr>
        <w:t>”</w:t>
      </w:r>
    </w:p>
    <w:p w14:paraId="1FB4C917" w14:textId="77777777" w:rsidR="00A2437C" w:rsidRDefault="00A2437C" w:rsidP="00DB6F7D">
      <w:pPr>
        <w:jc w:val="both"/>
        <w:rPr>
          <w:rFonts w:eastAsiaTheme="minorHAnsi"/>
          <w:b/>
          <w:bCs/>
          <w:sz w:val="24"/>
          <w:szCs w:val="24"/>
        </w:rPr>
      </w:pPr>
    </w:p>
    <w:p w14:paraId="77373D90" w14:textId="1A64392F" w:rsidR="00A17272" w:rsidRPr="00A17272" w:rsidRDefault="00A17272" w:rsidP="00DB6F7D">
      <w:pPr>
        <w:jc w:val="both"/>
        <w:rPr>
          <w:rFonts w:eastAsiaTheme="minorHAnsi"/>
          <w:b/>
          <w:bCs/>
          <w:sz w:val="24"/>
          <w:szCs w:val="24"/>
        </w:rPr>
      </w:pPr>
      <w:r w:rsidRPr="00A17272">
        <w:rPr>
          <w:rFonts w:eastAsiaTheme="minorHAnsi"/>
          <w:b/>
          <w:bCs/>
          <w:sz w:val="24"/>
          <w:szCs w:val="24"/>
        </w:rPr>
        <w:t xml:space="preserve">SECTION </w:t>
      </w:r>
      <w:r w:rsidR="008B46C4">
        <w:rPr>
          <w:rFonts w:eastAsiaTheme="minorHAnsi"/>
          <w:b/>
          <w:bCs/>
          <w:sz w:val="24"/>
          <w:szCs w:val="24"/>
        </w:rPr>
        <w:t>5</w:t>
      </w:r>
      <w:r w:rsidRPr="00A17272">
        <w:rPr>
          <w:rFonts w:eastAsiaTheme="minorHAnsi"/>
          <w:b/>
          <w:bCs/>
          <w:sz w:val="24"/>
          <w:szCs w:val="24"/>
        </w:rPr>
        <w:t xml:space="preserve">. </w:t>
      </w:r>
      <w:r w:rsidR="00CF07A7" w:rsidRPr="00A17272">
        <w:rPr>
          <w:rFonts w:eastAsiaTheme="minorHAnsi"/>
          <w:b/>
          <w:bCs/>
          <w:sz w:val="24"/>
          <w:szCs w:val="24"/>
        </w:rPr>
        <w:t>No Vested Interest/Repeal</w:t>
      </w:r>
      <w:r w:rsidR="00CF07A7">
        <w:rPr>
          <w:rFonts w:eastAsiaTheme="minorHAnsi"/>
          <w:b/>
          <w:bCs/>
          <w:sz w:val="24"/>
          <w:szCs w:val="24"/>
        </w:rPr>
        <w:t>.</w:t>
      </w:r>
    </w:p>
    <w:p w14:paraId="1D41BBB8" w14:textId="77777777" w:rsidR="00A17272" w:rsidRPr="00A17272" w:rsidRDefault="00A17272" w:rsidP="00DB6F7D">
      <w:pPr>
        <w:jc w:val="both"/>
        <w:rPr>
          <w:rFonts w:eastAsiaTheme="minorHAnsi"/>
          <w:sz w:val="24"/>
          <w:szCs w:val="24"/>
        </w:rPr>
      </w:pPr>
    </w:p>
    <w:p w14:paraId="7DCB45CD" w14:textId="77777777" w:rsidR="00A17272" w:rsidRPr="00A17272" w:rsidRDefault="00A17272" w:rsidP="00DB6F7D">
      <w:pPr>
        <w:jc w:val="both"/>
        <w:rPr>
          <w:rFonts w:eastAsiaTheme="minorHAnsi"/>
          <w:sz w:val="24"/>
          <w:szCs w:val="24"/>
        </w:rPr>
      </w:pPr>
      <w:r w:rsidRPr="00A17272">
        <w:rPr>
          <w:rFonts w:eastAsiaTheme="minorHAnsi"/>
          <w:sz w:val="24"/>
          <w:szCs w:val="24"/>
        </w:rPr>
        <w:t xml:space="preserve">No developer or property owner shall acquire any vested interest in this Ordinance or in any other specific regulations contained herein, which are separate and apart from any vested right granted by Chapter 245 of the Local Government Code. Any portion of this Ordinance may be repealed or amended by the Village Council in the manner provided for by law. </w:t>
      </w:r>
    </w:p>
    <w:p w14:paraId="7A41C002" w14:textId="77777777" w:rsidR="00A17272" w:rsidRPr="00A17272" w:rsidRDefault="00A17272" w:rsidP="00DB6F7D">
      <w:pPr>
        <w:widowControl/>
        <w:adjustRightInd w:val="0"/>
        <w:jc w:val="both"/>
        <w:rPr>
          <w:rFonts w:eastAsiaTheme="minorHAnsi"/>
          <w:b/>
          <w:bCs/>
          <w:sz w:val="24"/>
          <w:szCs w:val="24"/>
        </w:rPr>
      </w:pPr>
    </w:p>
    <w:p w14:paraId="476FF45A" w14:textId="202798CA"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t xml:space="preserve">SECTION </w:t>
      </w:r>
      <w:r w:rsidR="008B46C4">
        <w:rPr>
          <w:rFonts w:eastAsiaTheme="minorHAnsi"/>
          <w:b/>
          <w:bCs/>
          <w:sz w:val="24"/>
          <w:szCs w:val="24"/>
        </w:rPr>
        <w:t>6</w:t>
      </w:r>
      <w:r w:rsidR="00CF07A7" w:rsidRPr="00A17272">
        <w:rPr>
          <w:rFonts w:eastAsiaTheme="minorHAnsi"/>
          <w:b/>
          <w:bCs/>
          <w:sz w:val="24"/>
          <w:szCs w:val="24"/>
        </w:rPr>
        <w:t xml:space="preserve">. Unlawful Use </w:t>
      </w:r>
      <w:r w:rsidR="00CF07A7">
        <w:rPr>
          <w:rFonts w:eastAsiaTheme="minorHAnsi"/>
          <w:b/>
          <w:bCs/>
          <w:sz w:val="24"/>
          <w:szCs w:val="24"/>
        </w:rPr>
        <w:t>o</w:t>
      </w:r>
      <w:r w:rsidR="00CF07A7" w:rsidRPr="00A17272">
        <w:rPr>
          <w:rFonts w:eastAsiaTheme="minorHAnsi"/>
          <w:b/>
          <w:bCs/>
          <w:sz w:val="24"/>
          <w:szCs w:val="24"/>
        </w:rPr>
        <w:t>f Premises</w:t>
      </w:r>
      <w:r w:rsidR="00CF07A7">
        <w:rPr>
          <w:rFonts w:eastAsiaTheme="minorHAnsi"/>
          <w:b/>
          <w:bCs/>
          <w:sz w:val="24"/>
          <w:szCs w:val="24"/>
        </w:rPr>
        <w:t>.</w:t>
      </w:r>
    </w:p>
    <w:p w14:paraId="2CFE02A1" w14:textId="77777777" w:rsidR="00A17272" w:rsidRPr="00A17272" w:rsidRDefault="00A17272" w:rsidP="00DB6F7D">
      <w:pPr>
        <w:widowControl/>
        <w:adjustRightInd w:val="0"/>
        <w:jc w:val="both"/>
        <w:rPr>
          <w:rFonts w:eastAsiaTheme="minorHAnsi"/>
          <w:sz w:val="24"/>
          <w:szCs w:val="24"/>
        </w:rPr>
      </w:pPr>
    </w:p>
    <w:p w14:paraId="27B79D7A" w14:textId="3EEFB2EB" w:rsidR="00A17272" w:rsidRPr="00A17272" w:rsidRDefault="00A17272" w:rsidP="00DB6F7D">
      <w:pPr>
        <w:widowControl/>
        <w:adjustRightInd w:val="0"/>
        <w:jc w:val="both"/>
        <w:rPr>
          <w:rFonts w:eastAsiaTheme="minorHAnsi"/>
          <w:sz w:val="24"/>
          <w:szCs w:val="24"/>
        </w:rPr>
      </w:pPr>
      <w:r w:rsidRPr="00A17272">
        <w:rPr>
          <w:rFonts w:eastAsiaTheme="minorHAnsi"/>
          <w:sz w:val="24"/>
          <w:szCs w:val="24"/>
        </w:rPr>
        <w:t>It shall be unlawful for any person, firm or corporation to make use of</w:t>
      </w:r>
      <w:r w:rsidR="00850BA7">
        <w:rPr>
          <w:rFonts w:eastAsiaTheme="minorHAnsi"/>
          <w:sz w:val="24"/>
          <w:szCs w:val="24"/>
        </w:rPr>
        <w:t xml:space="preserve"> any</w:t>
      </w:r>
      <w:r w:rsidRPr="00A17272">
        <w:rPr>
          <w:rFonts w:eastAsiaTheme="minorHAnsi"/>
          <w:sz w:val="24"/>
          <w:szCs w:val="24"/>
        </w:rPr>
        <w:t xml:space="preserve"> premises in some manner other than as authorized by this Ordinance</w:t>
      </w:r>
      <w:r w:rsidR="00850BA7">
        <w:rPr>
          <w:rFonts w:eastAsiaTheme="minorHAnsi"/>
          <w:sz w:val="24"/>
          <w:szCs w:val="24"/>
        </w:rPr>
        <w:t>.</w:t>
      </w:r>
      <w:r w:rsidRPr="00A17272">
        <w:rPr>
          <w:rFonts w:eastAsiaTheme="minorHAnsi"/>
          <w:sz w:val="24"/>
          <w:szCs w:val="24"/>
        </w:rPr>
        <w:t xml:space="preserve"> </w:t>
      </w:r>
    </w:p>
    <w:p w14:paraId="4A2113A2" w14:textId="77777777" w:rsidR="00A17272" w:rsidRPr="00A17272" w:rsidRDefault="00A17272" w:rsidP="00DB6F7D">
      <w:pPr>
        <w:widowControl/>
        <w:adjustRightInd w:val="0"/>
        <w:jc w:val="both"/>
        <w:rPr>
          <w:rFonts w:eastAsiaTheme="minorHAnsi"/>
          <w:b/>
          <w:bCs/>
          <w:sz w:val="24"/>
          <w:szCs w:val="24"/>
        </w:rPr>
      </w:pPr>
    </w:p>
    <w:p w14:paraId="71FAFE2C" w14:textId="3FB6D943"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t xml:space="preserve">SECTION </w:t>
      </w:r>
      <w:r w:rsidR="008B46C4">
        <w:rPr>
          <w:rFonts w:eastAsiaTheme="minorHAnsi"/>
          <w:b/>
          <w:bCs/>
          <w:sz w:val="24"/>
          <w:szCs w:val="24"/>
        </w:rPr>
        <w:t>7</w:t>
      </w:r>
      <w:r w:rsidRPr="00A17272">
        <w:rPr>
          <w:rFonts w:eastAsiaTheme="minorHAnsi"/>
          <w:b/>
          <w:bCs/>
          <w:sz w:val="24"/>
          <w:szCs w:val="24"/>
        </w:rPr>
        <w:t xml:space="preserve">. </w:t>
      </w:r>
      <w:r w:rsidR="00CF07A7" w:rsidRPr="00A17272">
        <w:rPr>
          <w:rFonts w:eastAsiaTheme="minorHAnsi"/>
          <w:b/>
          <w:bCs/>
          <w:sz w:val="24"/>
          <w:szCs w:val="24"/>
        </w:rPr>
        <w:t>Savings</w:t>
      </w:r>
      <w:r w:rsidR="00CF07A7">
        <w:rPr>
          <w:rFonts w:eastAsiaTheme="minorHAnsi"/>
          <w:b/>
          <w:bCs/>
          <w:sz w:val="24"/>
          <w:szCs w:val="24"/>
        </w:rPr>
        <w:t>.</w:t>
      </w:r>
    </w:p>
    <w:p w14:paraId="44F5D366" w14:textId="77777777" w:rsidR="00A17272" w:rsidRPr="00A17272" w:rsidRDefault="00A17272" w:rsidP="00DB6F7D">
      <w:pPr>
        <w:widowControl/>
        <w:adjustRightInd w:val="0"/>
        <w:jc w:val="both"/>
        <w:rPr>
          <w:rFonts w:eastAsiaTheme="minorHAnsi"/>
          <w:sz w:val="24"/>
          <w:szCs w:val="24"/>
        </w:rPr>
      </w:pPr>
    </w:p>
    <w:p w14:paraId="25BBBBCF" w14:textId="7A91D497" w:rsidR="00A17272" w:rsidRPr="00A17272" w:rsidRDefault="00850BA7" w:rsidP="00DB6F7D">
      <w:pPr>
        <w:widowControl/>
        <w:adjustRightInd w:val="0"/>
        <w:jc w:val="both"/>
        <w:rPr>
          <w:rFonts w:eastAsiaTheme="minorHAnsi"/>
          <w:sz w:val="24"/>
          <w:szCs w:val="24"/>
        </w:rPr>
      </w:pPr>
      <w:r>
        <w:rPr>
          <w:rFonts w:eastAsiaTheme="minorHAnsi"/>
          <w:sz w:val="24"/>
          <w:szCs w:val="24"/>
        </w:rPr>
        <w:t>A</w:t>
      </w:r>
      <w:r w:rsidR="00A17272" w:rsidRPr="00A17272">
        <w:rPr>
          <w:rFonts w:eastAsiaTheme="minorHAnsi"/>
          <w:sz w:val="24"/>
          <w:szCs w:val="24"/>
        </w:rPr>
        <w:t xml:space="preserve">ll rights and remedies of the Village of Point Venture are expressly saved as to any and all violations of the provisions of any </w:t>
      </w:r>
      <w:r>
        <w:rPr>
          <w:rFonts w:eastAsiaTheme="minorHAnsi"/>
          <w:sz w:val="24"/>
          <w:szCs w:val="24"/>
        </w:rPr>
        <w:t>o</w:t>
      </w:r>
      <w:r w:rsidR="00A17272" w:rsidRPr="00A17272">
        <w:rPr>
          <w:rFonts w:eastAsiaTheme="minorHAnsi"/>
          <w:sz w:val="24"/>
          <w:szCs w:val="24"/>
        </w:rPr>
        <w:t>rdinances regulating, affecting, or relating to zoning, land use and/or development which have accrued at the time of the effective date of this Ordinance; and, as to such accrued violations and all pending litigation, both civil and criminal, whether pending in court or not, under such</w:t>
      </w:r>
      <w:r w:rsidR="00B4121C">
        <w:rPr>
          <w:rFonts w:eastAsiaTheme="minorHAnsi"/>
          <w:sz w:val="24"/>
          <w:szCs w:val="24"/>
        </w:rPr>
        <w:t xml:space="preserve"> o</w:t>
      </w:r>
      <w:r w:rsidR="00A17272" w:rsidRPr="00A17272">
        <w:rPr>
          <w:rFonts w:eastAsiaTheme="minorHAnsi"/>
          <w:sz w:val="24"/>
          <w:szCs w:val="24"/>
        </w:rPr>
        <w:t xml:space="preserve">rdinances, shall not be affected by this Ordinance but may be prosecuted until final disposition by the courts. </w:t>
      </w:r>
    </w:p>
    <w:p w14:paraId="2E20C02E" w14:textId="77777777" w:rsidR="00A17272" w:rsidRPr="00A17272" w:rsidRDefault="00A17272" w:rsidP="00DB6F7D">
      <w:pPr>
        <w:widowControl/>
        <w:adjustRightInd w:val="0"/>
        <w:jc w:val="both"/>
        <w:rPr>
          <w:rFonts w:eastAsiaTheme="minorHAnsi"/>
          <w:b/>
          <w:bCs/>
          <w:sz w:val="24"/>
          <w:szCs w:val="24"/>
        </w:rPr>
      </w:pPr>
    </w:p>
    <w:p w14:paraId="39795F3B" w14:textId="6364088E"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t xml:space="preserve">SECTION </w:t>
      </w:r>
      <w:r w:rsidR="008B46C4">
        <w:rPr>
          <w:rFonts w:eastAsiaTheme="minorHAnsi"/>
          <w:b/>
          <w:bCs/>
          <w:sz w:val="24"/>
          <w:szCs w:val="24"/>
        </w:rPr>
        <w:t>8</w:t>
      </w:r>
      <w:r w:rsidRPr="00A17272">
        <w:rPr>
          <w:rFonts w:eastAsiaTheme="minorHAnsi"/>
          <w:b/>
          <w:bCs/>
          <w:sz w:val="24"/>
          <w:szCs w:val="24"/>
        </w:rPr>
        <w:t xml:space="preserve">. </w:t>
      </w:r>
      <w:r w:rsidR="00CF07A7">
        <w:rPr>
          <w:rFonts w:eastAsiaTheme="minorHAnsi"/>
          <w:b/>
          <w:bCs/>
          <w:sz w:val="24"/>
          <w:szCs w:val="24"/>
        </w:rPr>
        <w:t>Repeal.</w:t>
      </w:r>
    </w:p>
    <w:p w14:paraId="00472EF5" w14:textId="77777777" w:rsidR="00A17272" w:rsidRPr="00A17272" w:rsidRDefault="00A17272" w:rsidP="00DB6F7D">
      <w:pPr>
        <w:widowControl/>
        <w:adjustRightInd w:val="0"/>
        <w:jc w:val="both"/>
        <w:rPr>
          <w:rFonts w:eastAsiaTheme="minorHAnsi"/>
          <w:sz w:val="24"/>
          <w:szCs w:val="24"/>
        </w:rPr>
      </w:pPr>
    </w:p>
    <w:p w14:paraId="45E11C49" w14:textId="5ACB05CA" w:rsidR="00A17272" w:rsidRPr="00A17272" w:rsidRDefault="00A17272" w:rsidP="00DB6F7D">
      <w:pPr>
        <w:widowControl/>
        <w:adjustRightInd w:val="0"/>
        <w:jc w:val="both"/>
        <w:rPr>
          <w:rFonts w:eastAsiaTheme="minorHAnsi"/>
          <w:sz w:val="24"/>
          <w:szCs w:val="24"/>
        </w:rPr>
      </w:pPr>
      <w:r w:rsidRPr="00A17272">
        <w:rPr>
          <w:rFonts w:eastAsiaTheme="minorHAnsi"/>
          <w:sz w:val="24"/>
          <w:szCs w:val="24"/>
        </w:rPr>
        <w:t xml:space="preserve">This Ordinance shall be cumulative of all other </w:t>
      </w:r>
      <w:r w:rsidR="00850BA7">
        <w:rPr>
          <w:rFonts w:eastAsiaTheme="minorHAnsi"/>
          <w:sz w:val="24"/>
          <w:szCs w:val="24"/>
        </w:rPr>
        <w:t>o</w:t>
      </w:r>
      <w:r w:rsidRPr="00A17272">
        <w:rPr>
          <w:rFonts w:eastAsiaTheme="minorHAnsi"/>
          <w:sz w:val="24"/>
          <w:szCs w:val="24"/>
        </w:rPr>
        <w:t>rdinances affecting zoning and Zoning Maps which are not expressly amended or repealed hereby in accordance with Section</w:t>
      </w:r>
      <w:r w:rsidR="00B4121C">
        <w:rPr>
          <w:rFonts w:eastAsiaTheme="minorHAnsi"/>
          <w:sz w:val="24"/>
          <w:szCs w:val="24"/>
        </w:rPr>
        <w:t xml:space="preserve">s 2, </w:t>
      </w:r>
      <w:r w:rsidRPr="00A17272">
        <w:rPr>
          <w:rFonts w:eastAsiaTheme="minorHAnsi"/>
          <w:sz w:val="24"/>
          <w:szCs w:val="24"/>
        </w:rPr>
        <w:t>3</w:t>
      </w:r>
      <w:r w:rsidR="00B4121C">
        <w:rPr>
          <w:rFonts w:eastAsiaTheme="minorHAnsi"/>
          <w:sz w:val="24"/>
          <w:szCs w:val="24"/>
        </w:rPr>
        <w:t xml:space="preserve"> and 4</w:t>
      </w:r>
      <w:r w:rsidRPr="00A17272">
        <w:rPr>
          <w:rFonts w:eastAsiaTheme="minorHAnsi"/>
          <w:sz w:val="24"/>
          <w:szCs w:val="24"/>
        </w:rPr>
        <w:t xml:space="preserve"> above and shall not repeal any of the provisions of such Ordinances except for those instances where there are direct conflicts with the provisions of this Ordinance in accordance with Section</w:t>
      </w:r>
      <w:r w:rsidR="00B4121C">
        <w:rPr>
          <w:rFonts w:eastAsiaTheme="minorHAnsi"/>
          <w:sz w:val="24"/>
          <w:szCs w:val="24"/>
        </w:rPr>
        <w:t xml:space="preserve">s 2, </w:t>
      </w:r>
      <w:r w:rsidRPr="00A17272">
        <w:rPr>
          <w:rFonts w:eastAsiaTheme="minorHAnsi"/>
          <w:sz w:val="24"/>
          <w:szCs w:val="24"/>
        </w:rPr>
        <w:t>3</w:t>
      </w:r>
      <w:r w:rsidR="00B4121C">
        <w:rPr>
          <w:rFonts w:eastAsiaTheme="minorHAnsi"/>
          <w:sz w:val="24"/>
          <w:szCs w:val="24"/>
        </w:rPr>
        <w:t xml:space="preserve"> and 4</w:t>
      </w:r>
      <w:r w:rsidRPr="00A17272">
        <w:rPr>
          <w:rFonts w:eastAsiaTheme="minorHAnsi"/>
          <w:sz w:val="24"/>
          <w:szCs w:val="24"/>
        </w:rPr>
        <w:t xml:space="preserve"> above. Except as provided in Section</w:t>
      </w:r>
      <w:r w:rsidR="00B4121C">
        <w:rPr>
          <w:rFonts w:eastAsiaTheme="minorHAnsi"/>
          <w:sz w:val="24"/>
          <w:szCs w:val="24"/>
        </w:rPr>
        <w:t xml:space="preserve">s 2, </w:t>
      </w:r>
      <w:r w:rsidRPr="00A17272">
        <w:rPr>
          <w:rFonts w:eastAsiaTheme="minorHAnsi"/>
          <w:sz w:val="24"/>
          <w:szCs w:val="24"/>
        </w:rPr>
        <w:t>3</w:t>
      </w:r>
      <w:r w:rsidR="00B4121C">
        <w:rPr>
          <w:rFonts w:eastAsiaTheme="minorHAnsi"/>
          <w:sz w:val="24"/>
          <w:szCs w:val="24"/>
        </w:rPr>
        <w:t xml:space="preserve"> and 4</w:t>
      </w:r>
      <w:r w:rsidRPr="00A17272">
        <w:rPr>
          <w:rFonts w:eastAsiaTheme="minorHAnsi"/>
          <w:sz w:val="24"/>
          <w:szCs w:val="24"/>
        </w:rPr>
        <w:t xml:space="preserve"> above, Ordinances or parts thereof in force at the time this Ordinance</w:t>
      </w:r>
      <w:r w:rsidR="00784AD6">
        <w:rPr>
          <w:rFonts w:eastAsiaTheme="minorHAnsi"/>
          <w:sz w:val="24"/>
          <w:szCs w:val="24"/>
        </w:rPr>
        <w:t xml:space="preserve"> </w:t>
      </w:r>
      <w:r w:rsidRPr="00A17272">
        <w:rPr>
          <w:rFonts w:eastAsiaTheme="minorHAnsi"/>
          <w:sz w:val="24"/>
          <w:szCs w:val="24"/>
        </w:rPr>
        <w:t>that are inconsistent with this Ordinance are hereby repealed to the extent that they are inconsistent with this Ordinance. Provided however, that any complaint, action, claim or lawsuit which has been initiated or has arisen under or pursuant to such Ordinance on the date of adoption of this Ordinance shall continue to be governed by the provisions of that Ordinance and</w:t>
      </w:r>
      <w:r w:rsidR="00B4121C">
        <w:rPr>
          <w:rFonts w:eastAsiaTheme="minorHAnsi"/>
          <w:sz w:val="24"/>
          <w:szCs w:val="24"/>
        </w:rPr>
        <w:t>,</w:t>
      </w:r>
      <w:r w:rsidRPr="00A17272">
        <w:rPr>
          <w:rFonts w:eastAsiaTheme="minorHAnsi"/>
          <w:sz w:val="24"/>
          <w:szCs w:val="24"/>
        </w:rPr>
        <w:t xml:space="preserve"> for that purpose</w:t>
      </w:r>
      <w:r w:rsidR="00B4121C">
        <w:rPr>
          <w:rFonts w:eastAsiaTheme="minorHAnsi"/>
          <w:sz w:val="24"/>
          <w:szCs w:val="24"/>
        </w:rPr>
        <w:t>,</w:t>
      </w:r>
      <w:r w:rsidRPr="00A17272">
        <w:rPr>
          <w:rFonts w:eastAsiaTheme="minorHAnsi"/>
          <w:sz w:val="24"/>
          <w:szCs w:val="24"/>
        </w:rPr>
        <w:t xml:space="preserve"> the Ordinance shall remain in full force and effect. </w:t>
      </w:r>
    </w:p>
    <w:p w14:paraId="6806E799" w14:textId="77777777" w:rsidR="00A17272" w:rsidRPr="00A17272" w:rsidRDefault="00A17272" w:rsidP="00DB6F7D">
      <w:pPr>
        <w:widowControl/>
        <w:adjustRightInd w:val="0"/>
        <w:jc w:val="both"/>
        <w:rPr>
          <w:rFonts w:eastAsiaTheme="minorHAnsi"/>
          <w:b/>
          <w:bCs/>
          <w:sz w:val="24"/>
          <w:szCs w:val="24"/>
        </w:rPr>
      </w:pPr>
    </w:p>
    <w:p w14:paraId="6BEFC0F4" w14:textId="64EF3458"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lastRenderedPageBreak/>
        <w:t xml:space="preserve">SECTION </w:t>
      </w:r>
      <w:r w:rsidR="008B46C4">
        <w:rPr>
          <w:rFonts w:eastAsiaTheme="minorHAnsi"/>
          <w:b/>
          <w:bCs/>
          <w:sz w:val="24"/>
          <w:szCs w:val="24"/>
        </w:rPr>
        <w:t>9</w:t>
      </w:r>
      <w:r w:rsidRPr="00A17272">
        <w:rPr>
          <w:rFonts w:eastAsiaTheme="minorHAnsi"/>
          <w:b/>
          <w:bCs/>
          <w:sz w:val="24"/>
          <w:szCs w:val="24"/>
        </w:rPr>
        <w:t xml:space="preserve">. </w:t>
      </w:r>
      <w:r w:rsidR="00CF07A7">
        <w:rPr>
          <w:rFonts w:eastAsiaTheme="minorHAnsi"/>
          <w:b/>
          <w:bCs/>
          <w:sz w:val="24"/>
          <w:szCs w:val="24"/>
        </w:rPr>
        <w:t>Severability.</w:t>
      </w:r>
    </w:p>
    <w:p w14:paraId="67CA51D1" w14:textId="77777777" w:rsidR="00A17272" w:rsidRPr="00A17272" w:rsidRDefault="00A17272" w:rsidP="00DB6F7D">
      <w:pPr>
        <w:widowControl/>
        <w:adjustRightInd w:val="0"/>
        <w:jc w:val="both"/>
        <w:rPr>
          <w:rFonts w:eastAsiaTheme="minorHAnsi"/>
          <w:sz w:val="24"/>
          <w:szCs w:val="24"/>
        </w:rPr>
      </w:pPr>
    </w:p>
    <w:p w14:paraId="57B19E75" w14:textId="0E1B047F" w:rsidR="00A17272" w:rsidRPr="00A17272" w:rsidRDefault="00A17272" w:rsidP="00DB6F7D">
      <w:pPr>
        <w:widowControl/>
        <w:adjustRightInd w:val="0"/>
        <w:jc w:val="both"/>
        <w:rPr>
          <w:rFonts w:eastAsiaTheme="minorHAnsi"/>
          <w:sz w:val="24"/>
          <w:szCs w:val="24"/>
        </w:rPr>
      </w:pPr>
      <w:r w:rsidRPr="00A17272">
        <w:rPr>
          <w:rFonts w:eastAsiaTheme="minorHAnsi"/>
          <w:sz w:val="24"/>
          <w:szCs w:val="24"/>
        </w:rPr>
        <w:t xml:space="preserve">Should any section, subsection, sentence, clause or phrase of this Ordinance be declared unconstitutional or invalid by a court of competent jurisdiction, it is expressly provided that any and all remaining portions of this Ordinance shall remain in full force and effect. </w:t>
      </w:r>
      <w:r w:rsidR="008C12BD">
        <w:rPr>
          <w:rFonts w:eastAsiaTheme="minorHAnsi"/>
          <w:sz w:val="24"/>
          <w:szCs w:val="24"/>
        </w:rPr>
        <w:t xml:space="preserve">The Village Council of the Village of </w:t>
      </w:r>
      <w:r w:rsidRPr="00A17272">
        <w:rPr>
          <w:rFonts w:eastAsiaTheme="minorHAnsi"/>
          <w:sz w:val="24"/>
          <w:szCs w:val="24"/>
        </w:rPr>
        <w:t xml:space="preserve">Point Venture hereby declares that it would have passed this Ordinance, and each section, subsection, clause or phrase thereof irrespective of the fact that any one or more sections, subsections, sentences, clauses and phrases be declared unconstitutional or invalid. </w:t>
      </w:r>
    </w:p>
    <w:p w14:paraId="5418DF0C" w14:textId="77777777" w:rsidR="00A17272" w:rsidRPr="00A17272" w:rsidRDefault="00A17272" w:rsidP="00DB6F7D">
      <w:pPr>
        <w:jc w:val="both"/>
        <w:rPr>
          <w:rFonts w:eastAsiaTheme="minorHAnsi"/>
          <w:sz w:val="24"/>
          <w:szCs w:val="24"/>
        </w:rPr>
      </w:pPr>
    </w:p>
    <w:p w14:paraId="5931A274" w14:textId="527B7EF3" w:rsidR="00A17272" w:rsidRPr="00A17272" w:rsidRDefault="00A17272" w:rsidP="00DB6F7D">
      <w:pPr>
        <w:jc w:val="both"/>
        <w:rPr>
          <w:rFonts w:eastAsiaTheme="minorHAnsi"/>
          <w:b/>
          <w:bCs/>
          <w:sz w:val="24"/>
          <w:szCs w:val="24"/>
        </w:rPr>
      </w:pPr>
      <w:r w:rsidRPr="00A17272">
        <w:rPr>
          <w:rFonts w:eastAsiaTheme="minorHAnsi"/>
          <w:b/>
          <w:bCs/>
          <w:sz w:val="24"/>
          <w:szCs w:val="24"/>
        </w:rPr>
        <w:t xml:space="preserve">SECTION </w:t>
      </w:r>
      <w:r w:rsidR="008B46C4">
        <w:rPr>
          <w:rFonts w:eastAsiaTheme="minorHAnsi"/>
          <w:b/>
          <w:bCs/>
          <w:sz w:val="24"/>
          <w:szCs w:val="24"/>
        </w:rPr>
        <w:t>10</w:t>
      </w:r>
      <w:r w:rsidRPr="00A17272">
        <w:rPr>
          <w:rFonts w:eastAsiaTheme="minorHAnsi"/>
          <w:b/>
          <w:bCs/>
          <w:sz w:val="24"/>
          <w:szCs w:val="24"/>
        </w:rPr>
        <w:t>. P</w:t>
      </w:r>
      <w:r w:rsidR="00CF07A7">
        <w:rPr>
          <w:rFonts w:eastAsiaTheme="minorHAnsi"/>
          <w:b/>
          <w:bCs/>
          <w:sz w:val="24"/>
          <w:szCs w:val="24"/>
        </w:rPr>
        <w:t>enalty.</w:t>
      </w:r>
    </w:p>
    <w:p w14:paraId="603226D6" w14:textId="77777777" w:rsidR="00A17272" w:rsidRPr="00A17272" w:rsidRDefault="00A17272" w:rsidP="00DB6F7D">
      <w:pPr>
        <w:jc w:val="both"/>
        <w:rPr>
          <w:rFonts w:eastAsiaTheme="minorHAnsi"/>
          <w:sz w:val="24"/>
          <w:szCs w:val="24"/>
        </w:rPr>
      </w:pPr>
    </w:p>
    <w:p w14:paraId="20473F47" w14:textId="3FB0B187" w:rsidR="00A17272" w:rsidRPr="00A17272" w:rsidRDefault="00A17272" w:rsidP="00DB6F7D">
      <w:pPr>
        <w:jc w:val="both"/>
        <w:rPr>
          <w:rFonts w:eastAsiaTheme="minorHAnsi"/>
          <w:sz w:val="24"/>
          <w:szCs w:val="24"/>
        </w:rPr>
      </w:pPr>
      <w:r w:rsidRPr="00A17272">
        <w:rPr>
          <w:rFonts w:eastAsiaTheme="minorHAnsi"/>
          <w:sz w:val="24"/>
          <w:szCs w:val="24"/>
        </w:rPr>
        <w:t xml:space="preserve">It shall be unlawful for any person to violate any provision of this Ordinance, and any person violating or failing to comply with any provision hereof shall be fined, upon conviction, in an amount not less than </w:t>
      </w:r>
      <w:r w:rsidR="00360B6A">
        <w:rPr>
          <w:rFonts w:eastAsiaTheme="minorHAnsi"/>
          <w:sz w:val="24"/>
          <w:szCs w:val="24"/>
        </w:rPr>
        <w:t>Five Hundred Dollars ($500.00)</w:t>
      </w:r>
      <w:r w:rsidRPr="00A17272">
        <w:rPr>
          <w:rFonts w:eastAsiaTheme="minorHAnsi"/>
          <w:sz w:val="24"/>
          <w:szCs w:val="24"/>
        </w:rPr>
        <w:t xml:space="preserve"> nor more than </w:t>
      </w:r>
      <w:r w:rsidR="00360B6A">
        <w:rPr>
          <w:rFonts w:eastAsiaTheme="minorHAnsi"/>
          <w:sz w:val="24"/>
          <w:szCs w:val="24"/>
        </w:rPr>
        <w:t>One</w:t>
      </w:r>
      <w:r w:rsidRPr="00A17272">
        <w:rPr>
          <w:rFonts w:eastAsiaTheme="minorHAnsi"/>
          <w:sz w:val="24"/>
          <w:szCs w:val="24"/>
        </w:rPr>
        <w:t xml:space="preserve"> Thousand Dollars ($</w:t>
      </w:r>
      <w:r w:rsidR="00360B6A">
        <w:rPr>
          <w:rFonts w:eastAsiaTheme="minorHAnsi"/>
          <w:sz w:val="24"/>
          <w:szCs w:val="24"/>
        </w:rPr>
        <w:t>1</w:t>
      </w:r>
      <w:r w:rsidRPr="00A17272">
        <w:rPr>
          <w:rFonts w:eastAsiaTheme="minorHAnsi"/>
          <w:sz w:val="24"/>
          <w:szCs w:val="24"/>
        </w:rPr>
        <w:t>,000.00), in accordance with the enforcement and penalty provisions</w:t>
      </w:r>
      <w:r w:rsidR="002171CC">
        <w:rPr>
          <w:rFonts w:eastAsiaTheme="minorHAnsi"/>
          <w:sz w:val="24"/>
          <w:szCs w:val="24"/>
        </w:rPr>
        <w:t>,</w:t>
      </w:r>
      <w:r w:rsidRPr="00A17272">
        <w:rPr>
          <w:rFonts w:eastAsiaTheme="minorHAnsi"/>
          <w:sz w:val="24"/>
          <w:szCs w:val="24"/>
        </w:rPr>
        <w:t xml:space="preserve"> and a separate offense shall be deemed committed each day or part of a day during or on which a violation occurs or continues. Further, if the </w:t>
      </w:r>
      <w:r w:rsidR="008C12BD">
        <w:rPr>
          <w:rFonts w:eastAsiaTheme="minorHAnsi"/>
          <w:sz w:val="24"/>
          <w:szCs w:val="24"/>
        </w:rPr>
        <w:t>Village Council</w:t>
      </w:r>
      <w:r w:rsidRPr="00A17272">
        <w:rPr>
          <w:rFonts w:eastAsiaTheme="minorHAnsi"/>
          <w:sz w:val="24"/>
          <w:szCs w:val="24"/>
        </w:rPr>
        <w:t xml:space="preserve"> of the Village of Point Venture determines that a violation of this Ordinance creates a threat to the public safety, the Village may bring suit in the District Court to enjoin such violation and may exercise all available remedies as allowed by law. </w:t>
      </w:r>
    </w:p>
    <w:p w14:paraId="68534761" w14:textId="77777777" w:rsidR="00A17272" w:rsidRPr="00A17272" w:rsidRDefault="00A17272" w:rsidP="00DB6F7D">
      <w:pPr>
        <w:widowControl/>
        <w:adjustRightInd w:val="0"/>
        <w:jc w:val="both"/>
        <w:rPr>
          <w:rFonts w:eastAsiaTheme="minorHAnsi"/>
          <w:b/>
          <w:bCs/>
          <w:sz w:val="24"/>
          <w:szCs w:val="24"/>
        </w:rPr>
      </w:pPr>
    </w:p>
    <w:p w14:paraId="5DE6441B" w14:textId="3E9D6077"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t>SECTION 1</w:t>
      </w:r>
      <w:r w:rsidR="008B46C4">
        <w:rPr>
          <w:rFonts w:eastAsiaTheme="minorHAnsi"/>
          <w:b/>
          <w:bCs/>
          <w:sz w:val="24"/>
          <w:szCs w:val="24"/>
        </w:rPr>
        <w:t>1</w:t>
      </w:r>
      <w:r w:rsidRPr="00A17272">
        <w:rPr>
          <w:rFonts w:eastAsiaTheme="minorHAnsi"/>
          <w:b/>
          <w:bCs/>
          <w:sz w:val="24"/>
          <w:szCs w:val="24"/>
        </w:rPr>
        <w:t>. P</w:t>
      </w:r>
      <w:r w:rsidR="00CF07A7">
        <w:rPr>
          <w:rFonts w:eastAsiaTheme="minorHAnsi"/>
          <w:b/>
          <w:bCs/>
          <w:sz w:val="24"/>
          <w:szCs w:val="24"/>
        </w:rPr>
        <w:t>ublication.</w:t>
      </w:r>
      <w:r w:rsidRPr="00A17272">
        <w:rPr>
          <w:rFonts w:eastAsiaTheme="minorHAnsi"/>
          <w:b/>
          <w:bCs/>
          <w:sz w:val="24"/>
          <w:szCs w:val="24"/>
        </w:rPr>
        <w:t xml:space="preserve"> </w:t>
      </w:r>
    </w:p>
    <w:p w14:paraId="65CFA0EA" w14:textId="77777777" w:rsidR="00A17272" w:rsidRPr="00A17272" w:rsidRDefault="00A17272" w:rsidP="00DB6F7D">
      <w:pPr>
        <w:widowControl/>
        <w:adjustRightInd w:val="0"/>
        <w:jc w:val="both"/>
        <w:rPr>
          <w:rFonts w:eastAsiaTheme="minorHAnsi"/>
          <w:sz w:val="24"/>
          <w:szCs w:val="24"/>
        </w:rPr>
      </w:pPr>
    </w:p>
    <w:p w14:paraId="31686D69" w14:textId="3CBF31DB" w:rsidR="00A2437C" w:rsidRDefault="00A17272" w:rsidP="008B46C4">
      <w:pPr>
        <w:widowControl/>
        <w:adjustRightInd w:val="0"/>
        <w:jc w:val="both"/>
        <w:rPr>
          <w:rFonts w:eastAsiaTheme="minorHAnsi"/>
          <w:sz w:val="24"/>
          <w:szCs w:val="24"/>
        </w:rPr>
      </w:pPr>
      <w:r w:rsidRPr="00A17272">
        <w:rPr>
          <w:rFonts w:eastAsiaTheme="minorHAnsi"/>
          <w:sz w:val="24"/>
          <w:szCs w:val="24"/>
        </w:rPr>
        <w:t xml:space="preserve">The Village Secretary of the Village of Point Venture is hereby directed to publish the Caption, Penalty and Effective Date of this Ordinance as required by Section 52.011 of the Texas Local Government Code. The Village Secretary is further directed to have this Ordinance codified at the next available codification update. </w:t>
      </w:r>
    </w:p>
    <w:p w14:paraId="00D33EFF" w14:textId="77777777" w:rsidR="008B46C4" w:rsidRPr="008B46C4" w:rsidRDefault="008B46C4" w:rsidP="008B46C4">
      <w:pPr>
        <w:widowControl/>
        <w:adjustRightInd w:val="0"/>
        <w:jc w:val="both"/>
        <w:rPr>
          <w:rFonts w:eastAsiaTheme="minorHAnsi"/>
          <w:sz w:val="24"/>
          <w:szCs w:val="24"/>
        </w:rPr>
      </w:pPr>
    </w:p>
    <w:p w14:paraId="2F014F83" w14:textId="7C54BA92" w:rsidR="00A17272" w:rsidRPr="00A17272" w:rsidRDefault="00A17272" w:rsidP="00DB6F7D">
      <w:pPr>
        <w:widowControl/>
        <w:adjustRightInd w:val="0"/>
        <w:jc w:val="both"/>
        <w:rPr>
          <w:rFonts w:eastAsiaTheme="minorHAnsi"/>
          <w:b/>
          <w:bCs/>
          <w:sz w:val="24"/>
          <w:szCs w:val="24"/>
        </w:rPr>
      </w:pPr>
      <w:r w:rsidRPr="00A17272">
        <w:rPr>
          <w:rFonts w:eastAsiaTheme="minorHAnsi"/>
          <w:b/>
          <w:bCs/>
          <w:sz w:val="24"/>
          <w:szCs w:val="24"/>
        </w:rPr>
        <w:t>SECTION 1</w:t>
      </w:r>
      <w:r w:rsidR="008B46C4">
        <w:rPr>
          <w:rFonts w:eastAsiaTheme="minorHAnsi"/>
          <w:b/>
          <w:bCs/>
          <w:sz w:val="24"/>
          <w:szCs w:val="24"/>
        </w:rPr>
        <w:t>2</w:t>
      </w:r>
      <w:r w:rsidRPr="00A17272">
        <w:rPr>
          <w:rFonts w:eastAsiaTheme="minorHAnsi"/>
          <w:b/>
          <w:bCs/>
          <w:sz w:val="24"/>
          <w:szCs w:val="24"/>
        </w:rPr>
        <w:t>. E</w:t>
      </w:r>
      <w:r w:rsidR="00CF07A7">
        <w:rPr>
          <w:rFonts w:eastAsiaTheme="minorHAnsi"/>
          <w:b/>
          <w:bCs/>
          <w:sz w:val="24"/>
          <w:szCs w:val="24"/>
        </w:rPr>
        <w:t>ffective Date.</w:t>
      </w:r>
    </w:p>
    <w:p w14:paraId="60542403" w14:textId="77777777" w:rsidR="00A17272" w:rsidRPr="00A17272" w:rsidRDefault="00A17272" w:rsidP="00DB6F7D">
      <w:pPr>
        <w:widowControl/>
        <w:adjustRightInd w:val="0"/>
        <w:jc w:val="both"/>
        <w:rPr>
          <w:rFonts w:eastAsiaTheme="minorHAnsi"/>
          <w:sz w:val="24"/>
          <w:szCs w:val="24"/>
        </w:rPr>
      </w:pPr>
    </w:p>
    <w:p w14:paraId="16F6759D" w14:textId="77777777" w:rsidR="00A17272" w:rsidRPr="00A17272" w:rsidRDefault="00A17272" w:rsidP="00DB6F7D">
      <w:pPr>
        <w:widowControl/>
        <w:adjustRightInd w:val="0"/>
        <w:jc w:val="both"/>
        <w:rPr>
          <w:rFonts w:eastAsiaTheme="minorHAnsi"/>
          <w:sz w:val="24"/>
          <w:szCs w:val="24"/>
        </w:rPr>
      </w:pPr>
      <w:r w:rsidRPr="00A17272">
        <w:rPr>
          <w:rFonts w:eastAsiaTheme="minorHAnsi"/>
          <w:sz w:val="24"/>
          <w:szCs w:val="24"/>
        </w:rPr>
        <w:t xml:space="preserve">That this Ordinance shall be in full force and effect from and after its date of passage, in accordance with law, and it is so ordained. </w:t>
      </w:r>
    </w:p>
    <w:p w14:paraId="080AB871" w14:textId="77777777" w:rsidR="00A17272" w:rsidRPr="00A17272" w:rsidRDefault="00A17272" w:rsidP="00DB6F7D">
      <w:pPr>
        <w:widowControl/>
        <w:adjustRightInd w:val="0"/>
        <w:jc w:val="both"/>
        <w:rPr>
          <w:rFonts w:eastAsiaTheme="minorHAnsi"/>
          <w:b/>
          <w:bCs/>
          <w:sz w:val="24"/>
          <w:szCs w:val="24"/>
        </w:rPr>
      </w:pPr>
    </w:p>
    <w:p w14:paraId="1E528791" w14:textId="28BC059C" w:rsidR="00A17272" w:rsidRPr="00A17272" w:rsidRDefault="00A17272" w:rsidP="00DB6F7D">
      <w:pPr>
        <w:widowControl/>
        <w:adjustRightInd w:val="0"/>
        <w:ind w:firstLine="720"/>
        <w:jc w:val="both"/>
        <w:rPr>
          <w:rFonts w:eastAsiaTheme="minorHAnsi"/>
          <w:sz w:val="24"/>
          <w:szCs w:val="24"/>
        </w:rPr>
      </w:pPr>
      <w:r w:rsidRPr="00A17272">
        <w:rPr>
          <w:rFonts w:eastAsiaTheme="minorHAnsi"/>
          <w:b/>
          <w:bCs/>
          <w:sz w:val="24"/>
          <w:szCs w:val="24"/>
        </w:rPr>
        <w:t xml:space="preserve">GIVEN FIRST READING AND CONSIDERATION OF THE AMENDMENTS </w:t>
      </w:r>
      <w:r w:rsidRPr="00A17272">
        <w:rPr>
          <w:rFonts w:eastAsiaTheme="minorHAnsi"/>
          <w:sz w:val="24"/>
          <w:szCs w:val="24"/>
        </w:rPr>
        <w:t xml:space="preserve">by the Village Council of the Village of Point Venture, Texas on the </w:t>
      </w:r>
      <w:r w:rsidR="00ED1399">
        <w:rPr>
          <w:rFonts w:eastAsiaTheme="minorHAnsi"/>
          <w:sz w:val="24"/>
          <w:szCs w:val="24"/>
        </w:rPr>
        <w:t xml:space="preserve">________ </w:t>
      </w:r>
      <w:r w:rsidRPr="00A17272">
        <w:rPr>
          <w:rFonts w:eastAsiaTheme="minorHAnsi"/>
          <w:sz w:val="24"/>
          <w:szCs w:val="24"/>
        </w:rPr>
        <w:t xml:space="preserve">day of </w:t>
      </w:r>
      <w:r w:rsidR="008C12BD">
        <w:rPr>
          <w:rFonts w:eastAsiaTheme="minorHAnsi"/>
          <w:sz w:val="24"/>
          <w:szCs w:val="24"/>
        </w:rPr>
        <w:t>_________________</w:t>
      </w:r>
      <w:r w:rsidRPr="00A17272">
        <w:rPr>
          <w:rFonts w:eastAsiaTheme="minorHAnsi"/>
          <w:sz w:val="24"/>
          <w:szCs w:val="24"/>
        </w:rPr>
        <w:t xml:space="preserve"> 202</w:t>
      </w:r>
      <w:r w:rsidR="008C12BD">
        <w:rPr>
          <w:rFonts w:eastAsiaTheme="minorHAnsi"/>
          <w:sz w:val="24"/>
          <w:szCs w:val="24"/>
        </w:rPr>
        <w:t>1</w:t>
      </w:r>
      <w:r w:rsidRPr="00A17272">
        <w:rPr>
          <w:rFonts w:eastAsiaTheme="minorHAnsi"/>
          <w:sz w:val="24"/>
          <w:szCs w:val="24"/>
        </w:rPr>
        <w:t xml:space="preserve">. </w:t>
      </w:r>
    </w:p>
    <w:p w14:paraId="5F278836" w14:textId="77777777" w:rsidR="00A17272" w:rsidRPr="00A17272" w:rsidRDefault="00A17272" w:rsidP="00DB6F7D">
      <w:pPr>
        <w:widowControl/>
        <w:adjustRightInd w:val="0"/>
        <w:jc w:val="both"/>
        <w:rPr>
          <w:rFonts w:eastAsiaTheme="minorHAnsi"/>
          <w:b/>
          <w:bCs/>
          <w:sz w:val="24"/>
          <w:szCs w:val="24"/>
        </w:rPr>
      </w:pPr>
    </w:p>
    <w:p w14:paraId="6CA69B84" w14:textId="1B76FCAC" w:rsidR="00A17272" w:rsidRPr="00A17272" w:rsidRDefault="00A17272" w:rsidP="00DB6F7D">
      <w:pPr>
        <w:widowControl/>
        <w:adjustRightInd w:val="0"/>
        <w:ind w:firstLine="720"/>
        <w:jc w:val="both"/>
        <w:rPr>
          <w:rFonts w:eastAsiaTheme="minorHAnsi"/>
          <w:sz w:val="24"/>
          <w:szCs w:val="24"/>
        </w:rPr>
      </w:pPr>
      <w:r w:rsidRPr="00A17272">
        <w:rPr>
          <w:rFonts w:eastAsiaTheme="minorHAnsi"/>
          <w:b/>
          <w:bCs/>
          <w:sz w:val="24"/>
          <w:szCs w:val="24"/>
        </w:rPr>
        <w:t xml:space="preserve">PASSED, APPROVED AND DULY ADOPTED ON SECOND AND FINAL READING </w:t>
      </w:r>
      <w:r w:rsidRPr="00A17272">
        <w:rPr>
          <w:rFonts w:eastAsiaTheme="minorHAnsi"/>
          <w:sz w:val="24"/>
          <w:szCs w:val="24"/>
        </w:rPr>
        <w:t xml:space="preserve">by the Village Council of the Village of Point Venture, Texas on the </w:t>
      </w:r>
      <w:r w:rsidR="00ED1399">
        <w:rPr>
          <w:rFonts w:eastAsiaTheme="minorHAnsi"/>
          <w:sz w:val="24"/>
          <w:szCs w:val="24"/>
        </w:rPr>
        <w:t xml:space="preserve">________ </w:t>
      </w:r>
      <w:r w:rsidRPr="00A17272">
        <w:rPr>
          <w:rFonts w:eastAsiaTheme="minorHAnsi"/>
          <w:sz w:val="24"/>
          <w:szCs w:val="24"/>
        </w:rPr>
        <w:t xml:space="preserve">day of </w:t>
      </w:r>
      <w:r w:rsidR="008C12BD">
        <w:rPr>
          <w:rFonts w:eastAsiaTheme="minorHAnsi"/>
          <w:sz w:val="24"/>
          <w:szCs w:val="24"/>
        </w:rPr>
        <w:t>__________________</w:t>
      </w:r>
      <w:r w:rsidRPr="00A17272">
        <w:rPr>
          <w:rFonts w:eastAsiaTheme="minorHAnsi"/>
          <w:sz w:val="24"/>
          <w:szCs w:val="24"/>
        </w:rPr>
        <w:t xml:space="preserve"> 202</w:t>
      </w:r>
      <w:r w:rsidR="008C12BD">
        <w:rPr>
          <w:rFonts w:eastAsiaTheme="minorHAnsi"/>
          <w:sz w:val="24"/>
          <w:szCs w:val="24"/>
        </w:rPr>
        <w:t>1</w:t>
      </w:r>
      <w:r w:rsidRPr="00A17272">
        <w:rPr>
          <w:rFonts w:eastAsiaTheme="minorHAnsi"/>
          <w:sz w:val="24"/>
          <w:szCs w:val="24"/>
        </w:rPr>
        <w:t xml:space="preserve">. </w:t>
      </w:r>
    </w:p>
    <w:p w14:paraId="4EA90A1E" w14:textId="77777777" w:rsidR="00A17272" w:rsidRPr="00A17272" w:rsidRDefault="00A17272" w:rsidP="00DB6F7D">
      <w:pPr>
        <w:widowControl/>
        <w:adjustRightInd w:val="0"/>
        <w:jc w:val="both"/>
        <w:rPr>
          <w:rFonts w:eastAsiaTheme="minorHAnsi"/>
          <w:sz w:val="24"/>
          <w:szCs w:val="24"/>
        </w:rPr>
      </w:pPr>
    </w:p>
    <w:p w14:paraId="45F601C8" w14:textId="77777777" w:rsidR="00A17272" w:rsidRPr="00A17272" w:rsidRDefault="00A17272" w:rsidP="00A17272">
      <w:pPr>
        <w:widowControl/>
        <w:adjustRightInd w:val="0"/>
        <w:rPr>
          <w:rFonts w:eastAsiaTheme="minorHAnsi"/>
          <w:sz w:val="24"/>
          <w:szCs w:val="24"/>
        </w:rPr>
      </w:pPr>
    </w:p>
    <w:p w14:paraId="09AF2A2E" w14:textId="77777777" w:rsidR="00A17272" w:rsidRPr="00A17272" w:rsidRDefault="00A17272" w:rsidP="00A17272">
      <w:pPr>
        <w:widowControl/>
        <w:adjustRightInd w:val="0"/>
        <w:ind w:left="4320" w:firstLine="720"/>
        <w:rPr>
          <w:rFonts w:eastAsiaTheme="minorHAnsi"/>
          <w:sz w:val="24"/>
          <w:szCs w:val="24"/>
        </w:rPr>
      </w:pPr>
      <w:r w:rsidRPr="00A17272">
        <w:rPr>
          <w:rFonts w:eastAsiaTheme="minorHAnsi"/>
          <w:sz w:val="24"/>
          <w:szCs w:val="24"/>
        </w:rPr>
        <w:t>___________________________________</w:t>
      </w:r>
    </w:p>
    <w:p w14:paraId="1FF1D5FE" w14:textId="77777777" w:rsidR="00A17272" w:rsidRPr="00A17272" w:rsidRDefault="00A17272" w:rsidP="00A17272">
      <w:pPr>
        <w:widowControl/>
        <w:adjustRightInd w:val="0"/>
        <w:ind w:left="4320" w:firstLine="720"/>
        <w:rPr>
          <w:rFonts w:eastAsiaTheme="minorHAnsi"/>
          <w:sz w:val="24"/>
          <w:szCs w:val="24"/>
        </w:rPr>
      </w:pPr>
      <w:r w:rsidRPr="00A17272">
        <w:rPr>
          <w:rFonts w:eastAsiaTheme="minorHAnsi"/>
          <w:sz w:val="24"/>
          <w:szCs w:val="24"/>
        </w:rPr>
        <w:t xml:space="preserve">Eric Love, Mayor </w:t>
      </w:r>
    </w:p>
    <w:p w14:paraId="1BAB3C5B" w14:textId="77777777" w:rsidR="00A17272" w:rsidRPr="00A17272" w:rsidRDefault="00A17272" w:rsidP="00A17272">
      <w:pPr>
        <w:widowControl/>
        <w:adjustRightInd w:val="0"/>
        <w:rPr>
          <w:rFonts w:eastAsiaTheme="minorHAnsi"/>
          <w:sz w:val="24"/>
          <w:szCs w:val="24"/>
        </w:rPr>
      </w:pPr>
    </w:p>
    <w:p w14:paraId="133722B0" w14:textId="77777777" w:rsidR="00A17272" w:rsidRPr="00A17272" w:rsidRDefault="00A17272" w:rsidP="00A17272">
      <w:pPr>
        <w:widowControl/>
        <w:adjustRightInd w:val="0"/>
        <w:rPr>
          <w:rFonts w:eastAsiaTheme="minorHAnsi"/>
          <w:sz w:val="24"/>
          <w:szCs w:val="24"/>
        </w:rPr>
      </w:pPr>
      <w:r w:rsidRPr="00A17272">
        <w:rPr>
          <w:rFonts w:eastAsiaTheme="minorHAnsi"/>
          <w:b/>
          <w:bCs/>
          <w:sz w:val="24"/>
          <w:szCs w:val="24"/>
        </w:rPr>
        <w:t xml:space="preserve">ATTEST: </w:t>
      </w:r>
      <w:r w:rsidRPr="00A17272">
        <w:rPr>
          <w:rFonts w:eastAsiaTheme="minorHAnsi"/>
          <w:b/>
          <w:bCs/>
          <w:sz w:val="24"/>
          <w:szCs w:val="24"/>
        </w:rPr>
        <w:tab/>
      </w:r>
      <w:r w:rsidRPr="00A17272">
        <w:rPr>
          <w:rFonts w:eastAsiaTheme="minorHAnsi"/>
          <w:b/>
          <w:bCs/>
          <w:sz w:val="24"/>
          <w:szCs w:val="24"/>
        </w:rPr>
        <w:tab/>
      </w:r>
      <w:r w:rsidRPr="00A17272">
        <w:rPr>
          <w:rFonts w:eastAsiaTheme="minorHAnsi"/>
          <w:b/>
          <w:bCs/>
          <w:sz w:val="24"/>
          <w:szCs w:val="24"/>
        </w:rPr>
        <w:tab/>
      </w:r>
      <w:r w:rsidRPr="00A17272">
        <w:rPr>
          <w:rFonts w:eastAsiaTheme="minorHAnsi"/>
          <w:b/>
          <w:bCs/>
          <w:sz w:val="24"/>
          <w:szCs w:val="24"/>
        </w:rPr>
        <w:tab/>
      </w:r>
      <w:r w:rsidRPr="00A17272">
        <w:rPr>
          <w:rFonts w:eastAsiaTheme="minorHAnsi"/>
          <w:b/>
          <w:bCs/>
          <w:sz w:val="24"/>
          <w:szCs w:val="24"/>
        </w:rPr>
        <w:tab/>
      </w:r>
      <w:r w:rsidRPr="00A17272">
        <w:rPr>
          <w:rFonts w:eastAsiaTheme="minorHAnsi"/>
          <w:b/>
          <w:bCs/>
          <w:sz w:val="24"/>
          <w:szCs w:val="24"/>
        </w:rPr>
        <w:tab/>
      </w:r>
    </w:p>
    <w:p w14:paraId="453A732F" w14:textId="77777777" w:rsidR="00A17272" w:rsidRPr="00A17272" w:rsidRDefault="00A17272" w:rsidP="00A17272">
      <w:pPr>
        <w:widowControl/>
        <w:adjustRightInd w:val="0"/>
        <w:rPr>
          <w:rFonts w:eastAsiaTheme="minorHAnsi"/>
          <w:sz w:val="24"/>
          <w:szCs w:val="24"/>
        </w:rPr>
      </w:pPr>
    </w:p>
    <w:p w14:paraId="6E61A338" w14:textId="77777777" w:rsidR="00A17272" w:rsidRPr="00A17272" w:rsidRDefault="00A17272" w:rsidP="00A17272">
      <w:pPr>
        <w:widowControl/>
        <w:adjustRightInd w:val="0"/>
        <w:rPr>
          <w:rFonts w:eastAsiaTheme="minorHAnsi"/>
          <w:sz w:val="24"/>
          <w:szCs w:val="24"/>
        </w:rPr>
      </w:pPr>
      <w:r w:rsidRPr="00A17272">
        <w:rPr>
          <w:rFonts w:eastAsiaTheme="minorHAnsi"/>
          <w:sz w:val="24"/>
          <w:szCs w:val="24"/>
        </w:rPr>
        <w:t>___________________________________</w:t>
      </w:r>
      <w:r w:rsidRPr="00A17272">
        <w:rPr>
          <w:rFonts w:eastAsiaTheme="minorHAnsi"/>
          <w:sz w:val="24"/>
          <w:szCs w:val="24"/>
        </w:rPr>
        <w:tab/>
      </w:r>
      <w:r w:rsidRPr="00A17272">
        <w:rPr>
          <w:rFonts w:eastAsiaTheme="minorHAnsi"/>
          <w:sz w:val="24"/>
          <w:szCs w:val="24"/>
        </w:rPr>
        <w:tab/>
        <w:t>___________________________________</w:t>
      </w:r>
    </w:p>
    <w:p w14:paraId="40AB7F6C" w14:textId="03825052" w:rsidR="00FF1D8A" w:rsidRPr="00A17272" w:rsidRDefault="00A17272" w:rsidP="00A17272">
      <w:pPr>
        <w:widowControl/>
        <w:adjustRightInd w:val="0"/>
        <w:rPr>
          <w:rFonts w:eastAsiaTheme="minorHAnsi"/>
          <w:sz w:val="24"/>
          <w:szCs w:val="24"/>
        </w:rPr>
      </w:pPr>
      <w:r w:rsidRPr="00A17272">
        <w:rPr>
          <w:rFonts w:eastAsiaTheme="minorHAnsi"/>
          <w:sz w:val="24"/>
          <w:szCs w:val="24"/>
        </w:rPr>
        <w:t>Vickie Knight, Village Secretary</w:t>
      </w:r>
      <w:r w:rsidRPr="00A17272">
        <w:rPr>
          <w:rFonts w:eastAsiaTheme="minorHAnsi"/>
          <w:sz w:val="24"/>
          <w:szCs w:val="24"/>
        </w:rPr>
        <w:tab/>
      </w:r>
      <w:r w:rsidRPr="00A17272">
        <w:rPr>
          <w:rFonts w:eastAsiaTheme="minorHAnsi"/>
          <w:sz w:val="24"/>
          <w:szCs w:val="24"/>
        </w:rPr>
        <w:tab/>
      </w:r>
      <w:r w:rsidRPr="00A17272">
        <w:rPr>
          <w:rFonts w:eastAsiaTheme="minorHAnsi"/>
          <w:sz w:val="24"/>
          <w:szCs w:val="24"/>
        </w:rPr>
        <w:tab/>
        <w:t>Caroline Kelley, Village Attorney</w:t>
      </w:r>
    </w:p>
    <w:sectPr w:rsidR="00FF1D8A" w:rsidRPr="00A17272" w:rsidSect="002402CA">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75EB" w14:textId="77777777" w:rsidR="00F74E88" w:rsidRDefault="00F74E88" w:rsidP="00195375">
      <w:r>
        <w:separator/>
      </w:r>
    </w:p>
  </w:endnote>
  <w:endnote w:type="continuationSeparator" w:id="0">
    <w:p w14:paraId="74162751" w14:textId="77777777" w:rsidR="00F74E88" w:rsidRDefault="00F74E88" w:rsidP="001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FE5A" w14:textId="77777777" w:rsidR="006D2F69" w:rsidRDefault="006D2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783" w14:textId="77777777" w:rsidR="006D2F69" w:rsidRDefault="006D2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74D55" w14:textId="77777777" w:rsidR="006D2F69" w:rsidRDefault="006D2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8BCC" w14:textId="77777777" w:rsidR="00F74E88" w:rsidRDefault="00F74E88" w:rsidP="00195375">
      <w:r>
        <w:separator/>
      </w:r>
    </w:p>
  </w:footnote>
  <w:footnote w:type="continuationSeparator" w:id="0">
    <w:p w14:paraId="7B655DF6" w14:textId="77777777" w:rsidR="00F74E88" w:rsidRDefault="00F74E88" w:rsidP="0019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0E43" w14:textId="77777777" w:rsidR="006D2F69" w:rsidRDefault="006D2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482595"/>
      <w:docPartObj>
        <w:docPartGallery w:val="Watermarks"/>
        <w:docPartUnique/>
      </w:docPartObj>
    </w:sdtPr>
    <w:sdtContent>
      <w:p w14:paraId="1FC9E9DD" w14:textId="7B4BF912" w:rsidR="006D2F69" w:rsidRDefault="006D2F69">
        <w:pPr>
          <w:pStyle w:val="Header"/>
        </w:pPr>
        <w:r>
          <w:rPr>
            <w:noProof/>
          </w:rPr>
          <w:pict w14:anchorId="549F71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D4F09" w14:textId="77777777" w:rsidR="006D2F69" w:rsidRDefault="006D2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357"/>
    <w:multiLevelType w:val="multilevel"/>
    <w:tmpl w:val="F6B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25319"/>
    <w:multiLevelType w:val="hybridMultilevel"/>
    <w:tmpl w:val="78F4B83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039230BF"/>
    <w:multiLevelType w:val="hybridMultilevel"/>
    <w:tmpl w:val="E5267D34"/>
    <w:lvl w:ilvl="0" w:tplc="628E5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3736D"/>
    <w:multiLevelType w:val="hybridMultilevel"/>
    <w:tmpl w:val="D718765A"/>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72910"/>
    <w:multiLevelType w:val="hybridMultilevel"/>
    <w:tmpl w:val="1714E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421321"/>
    <w:multiLevelType w:val="hybridMultilevel"/>
    <w:tmpl w:val="1560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F4A4A"/>
    <w:multiLevelType w:val="hybridMultilevel"/>
    <w:tmpl w:val="0CB285E6"/>
    <w:lvl w:ilvl="0" w:tplc="7A5A30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A7444"/>
    <w:multiLevelType w:val="hybridMultilevel"/>
    <w:tmpl w:val="AEFEE2D4"/>
    <w:lvl w:ilvl="0" w:tplc="48A4488C">
      <w:start w:val="1"/>
      <w:numFmt w:val="lowerLetter"/>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F02B5"/>
    <w:multiLevelType w:val="hybridMultilevel"/>
    <w:tmpl w:val="28C2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A20AD"/>
    <w:multiLevelType w:val="hybridMultilevel"/>
    <w:tmpl w:val="9E7C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D1848"/>
    <w:multiLevelType w:val="hybridMultilevel"/>
    <w:tmpl w:val="8416A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2530A"/>
    <w:multiLevelType w:val="hybridMultilevel"/>
    <w:tmpl w:val="BFA0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63CDD"/>
    <w:multiLevelType w:val="hybridMultilevel"/>
    <w:tmpl w:val="34D6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A054D"/>
    <w:multiLevelType w:val="hybridMultilevel"/>
    <w:tmpl w:val="1870D54E"/>
    <w:lvl w:ilvl="0" w:tplc="7A5A3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324014"/>
    <w:multiLevelType w:val="multilevel"/>
    <w:tmpl w:val="F4749554"/>
    <w:lvl w:ilvl="0">
      <w:start w:val="1"/>
      <w:numFmt w:val="decimal"/>
      <w:lvlText w:val="%1"/>
      <w:lvlJc w:val="left"/>
      <w:pPr>
        <w:ind w:left="608" w:hanging="608"/>
      </w:pPr>
      <w:rPr>
        <w:rFonts w:hint="default"/>
      </w:rPr>
    </w:lvl>
    <w:lvl w:ilvl="1">
      <w:start w:val="1"/>
      <w:numFmt w:val="decimal"/>
      <w:lvlText w:val="%1.%2"/>
      <w:lvlJc w:val="left"/>
      <w:pPr>
        <w:ind w:left="608" w:hanging="608"/>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0A6788"/>
    <w:multiLevelType w:val="hybridMultilevel"/>
    <w:tmpl w:val="2A740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A680E"/>
    <w:multiLevelType w:val="hybridMultilevel"/>
    <w:tmpl w:val="E08613EE"/>
    <w:lvl w:ilvl="0" w:tplc="23502E8A">
      <w:start w:val="1"/>
      <w:numFmt w:val="decimal"/>
      <w:lvlText w:val="%1."/>
      <w:lvlJc w:val="left"/>
      <w:pPr>
        <w:ind w:left="1080" w:hanging="360"/>
      </w:pPr>
      <w:rPr>
        <w:rFonts w:hint="default"/>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5102F0"/>
    <w:multiLevelType w:val="hybridMultilevel"/>
    <w:tmpl w:val="35C081B4"/>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54D0F"/>
    <w:multiLevelType w:val="hybridMultilevel"/>
    <w:tmpl w:val="91F84E50"/>
    <w:lvl w:ilvl="0" w:tplc="0F823D86">
      <w:start w:val="1"/>
      <w:numFmt w:val="decimal"/>
      <w:lvlText w:val="%1."/>
      <w:lvlJc w:val="left"/>
      <w:pPr>
        <w:ind w:left="1080" w:hanging="360"/>
      </w:pPr>
      <w:rPr>
        <w:rFonts w:eastAsiaTheme="minorHAnsi"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0726ED"/>
    <w:multiLevelType w:val="hybridMultilevel"/>
    <w:tmpl w:val="EE76AAA4"/>
    <w:lvl w:ilvl="0" w:tplc="D0E445C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610DBA"/>
    <w:multiLevelType w:val="hybridMultilevel"/>
    <w:tmpl w:val="9ABA4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16F6D"/>
    <w:multiLevelType w:val="hybridMultilevel"/>
    <w:tmpl w:val="7E74CE2A"/>
    <w:lvl w:ilvl="0" w:tplc="04EC12B4">
      <w:start w:val="1"/>
      <w:numFmt w:val="lowerLetter"/>
      <w:lvlText w:val="%1)"/>
      <w:lvlJc w:val="left"/>
      <w:pPr>
        <w:ind w:left="1080" w:hanging="360"/>
      </w:pPr>
      <w:rPr>
        <w:rFonts w:hint="default"/>
      </w:rPr>
    </w:lvl>
    <w:lvl w:ilvl="1" w:tplc="D486D04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772C8D"/>
    <w:multiLevelType w:val="hybridMultilevel"/>
    <w:tmpl w:val="BDF8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00C53"/>
    <w:multiLevelType w:val="hybridMultilevel"/>
    <w:tmpl w:val="16D441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7"/>
  </w:num>
  <w:num w:numId="2">
    <w:abstractNumId w:val="2"/>
  </w:num>
  <w:num w:numId="3">
    <w:abstractNumId w:val="14"/>
  </w:num>
  <w:num w:numId="4">
    <w:abstractNumId w:val="5"/>
  </w:num>
  <w:num w:numId="5">
    <w:abstractNumId w:val="16"/>
  </w:num>
  <w:num w:numId="6">
    <w:abstractNumId w:val="18"/>
  </w:num>
  <w:num w:numId="7">
    <w:abstractNumId w:val="22"/>
  </w:num>
  <w:num w:numId="8">
    <w:abstractNumId w:val="21"/>
  </w:num>
  <w:num w:numId="9">
    <w:abstractNumId w:val="3"/>
  </w:num>
  <w:num w:numId="10">
    <w:abstractNumId w:val="7"/>
  </w:num>
  <w:num w:numId="11">
    <w:abstractNumId w:val="23"/>
  </w:num>
  <w:num w:numId="12">
    <w:abstractNumId w:val="12"/>
  </w:num>
  <w:num w:numId="13">
    <w:abstractNumId w:val="8"/>
  </w:num>
  <w:num w:numId="14">
    <w:abstractNumId w:val="11"/>
  </w:num>
  <w:num w:numId="15">
    <w:abstractNumId w:val="4"/>
  </w:num>
  <w:num w:numId="16">
    <w:abstractNumId w:val="15"/>
  </w:num>
  <w:num w:numId="17">
    <w:abstractNumId w:val="10"/>
  </w:num>
  <w:num w:numId="18">
    <w:abstractNumId w:val="1"/>
  </w:num>
  <w:num w:numId="19">
    <w:abstractNumId w:val="9"/>
  </w:num>
  <w:num w:numId="20">
    <w:abstractNumId w:val="20"/>
  </w:num>
  <w:num w:numId="21">
    <w:abstractNumId w:val="6"/>
  </w:num>
  <w:num w:numId="22">
    <w:abstractNumId w:val="0"/>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72"/>
    <w:rsid w:val="00053279"/>
    <w:rsid w:val="00083791"/>
    <w:rsid w:val="000859CE"/>
    <w:rsid w:val="00114C0A"/>
    <w:rsid w:val="00165CA6"/>
    <w:rsid w:val="00184E61"/>
    <w:rsid w:val="00186C33"/>
    <w:rsid w:val="00195375"/>
    <w:rsid w:val="001A63C8"/>
    <w:rsid w:val="00200501"/>
    <w:rsid w:val="00210DB8"/>
    <w:rsid w:val="002171CC"/>
    <w:rsid w:val="002402CA"/>
    <w:rsid w:val="00293963"/>
    <w:rsid w:val="002B1D50"/>
    <w:rsid w:val="002B3CB2"/>
    <w:rsid w:val="002E4541"/>
    <w:rsid w:val="002F5D39"/>
    <w:rsid w:val="0030091D"/>
    <w:rsid w:val="00360B6A"/>
    <w:rsid w:val="003D4ECA"/>
    <w:rsid w:val="003E4862"/>
    <w:rsid w:val="00461946"/>
    <w:rsid w:val="00516FF8"/>
    <w:rsid w:val="00585F91"/>
    <w:rsid w:val="005B2A80"/>
    <w:rsid w:val="006143A3"/>
    <w:rsid w:val="00624915"/>
    <w:rsid w:val="00677B46"/>
    <w:rsid w:val="00691ADD"/>
    <w:rsid w:val="006B5A49"/>
    <w:rsid w:val="006C2313"/>
    <w:rsid w:val="006C2BBB"/>
    <w:rsid w:val="006D2F69"/>
    <w:rsid w:val="006D36DE"/>
    <w:rsid w:val="0072142E"/>
    <w:rsid w:val="007478A7"/>
    <w:rsid w:val="00784AD6"/>
    <w:rsid w:val="00832E07"/>
    <w:rsid w:val="00843790"/>
    <w:rsid w:val="00850BA7"/>
    <w:rsid w:val="008B46C4"/>
    <w:rsid w:val="008C12BD"/>
    <w:rsid w:val="00995F3A"/>
    <w:rsid w:val="009A4AE9"/>
    <w:rsid w:val="009E7175"/>
    <w:rsid w:val="009F01DA"/>
    <w:rsid w:val="009F2316"/>
    <w:rsid w:val="009F4B7A"/>
    <w:rsid w:val="00A17272"/>
    <w:rsid w:val="00A2231A"/>
    <w:rsid w:val="00A2437C"/>
    <w:rsid w:val="00AB0207"/>
    <w:rsid w:val="00AE6D04"/>
    <w:rsid w:val="00AF5CD7"/>
    <w:rsid w:val="00B4121C"/>
    <w:rsid w:val="00B93390"/>
    <w:rsid w:val="00BC0587"/>
    <w:rsid w:val="00C0463D"/>
    <w:rsid w:val="00C4509F"/>
    <w:rsid w:val="00CD4071"/>
    <w:rsid w:val="00CF07A7"/>
    <w:rsid w:val="00CF6529"/>
    <w:rsid w:val="00D5241C"/>
    <w:rsid w:val="00D606D9"/>
    <w:rsid w:val="00DB6F7D"/>
    <w:rsid w:val="00DC1FE1"/>
    <w:rsid w:val="00DD6639"/>
    <w:rsid w:val="00E22A8F"/>
    <w:rsid w:val="00ED1399"/>
    <w:rsid w:val="00F27824"/>
    <w:rsid w:val="00F34F94"/>
    <w:rsid w:val="00F74E88"/>
    <w:rsid w:val="00FF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EE3F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7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A17272"/>
    <w:pPr>
      <w:ind w:left="26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72"/>
    <w:rPr>
      <w:rFonts w:ascii="Times New Roman" w:eastAsia="Times New Roman" w:hAnsi="Times New Roman" w:cs="Times New Roman"/>
      <w:b/>
      <w:bCs/>
      <w:sz w:val="19"/>
      <w:szCs w:val="19"/>
    </w:rPr>
  </w:style>
  <w:style w:type="paragraph" w:styleId="BodyText">
    <w:name w:val="Body Text"/>
    <w:basedOn w:val="Normal"/>
    <w:link w:val="BodyTextChar"/>
    <w:uiPriority w:val="1"/>
    <w:qFormat/>
    <w:rsid w:val="00A17272"/>
    <w:rPr>
      <w:sz w:val="19"/>
      <w:szCs w:val="19"/>
    </w:rPr>
  </w:style>
  <w:style w:type="character" w:customStyle="1" w:styleId="BodyTextChar">
    <w:name w:val="Body Text Char"/>
    <w:basedOn w:val="DefaultParagraphFont"/>
    <w:link w:val="BodyText"/>
    <w:uiPriority w:val="1"/>
    <w:rsid w:val="00A17272"/>
    <w:rPr>
      <w:rFonts w:ascii="Times New Roman" w:eastAsia="Times New Roman" w:hAnsi="Times New Roman" w:cs="Times New Roman"/>
      <w:sz w:val="19"/>
      <w:szCs w:val="19"/>
    </w:rPr>
  </w:style>
  <w:style w:type="paragraph" w:styleId="ListParagraph">
    <w:name w:val="List Paragraph"/>
    <w:basedOn w:val="Normal"/>
    <w:uiPriority w:val="1"/>
    <w:qFormat/>
    <w:rsid w:val="00A17272"/>
    <w:pPr>
      <w:ind w:left="740" w:hanging="295"/>
      <w:jc w:val="both"/>
    </w:pPr>
  </w:style>
  <w:style w:type="paragraph" w:customStyle="1" w:styleId="p0">
    <w:name w:val="p0"/>
    <w:basedOn w:val="Normal"/>
    <w:rsid w:val="00A17272"/>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195375"/>
    <w:pPr>
      <w:tabs>
        <w:tab w:val="center" w:pos="4680"/>
        <w:tab w:val="right" w:pos="9360"/>
      </w:tabs>
    </w:pPr>
  </w:style>
  <w:style w:type="character" w:customStyle="1" w:styleId="HeaderChar">
    <w:name w:val="Header Char"/>
    <w:basedOn w:val="DefaultParagraphFont"/>
    <w:link w:val="Header"/>
    <w:uiPriority w:val="99"/>
    <w:rsid w:val="00195375"/>
    <w:rPr>
      <w:rFonts w:ascii="Times New Roman" w:eastAsia="Times New Roman" w:hAnsi="Times New Roman" w:cs="Times New Roman"/>
    </w:rPr>
  </w:style>
  <w:style w:type="paragraph" w:styleId="Footer">
    <w:name w:val="footer"/>
    <w:basedOn w:val="Normal"/>
    <w:link w:val="FooterChar"/>
    <w:uiPriority w:val="99"/>
    <w:unhideWhenUsed/>
    <w:rsid w:val="00195375"/>
    <w:pPr>
      <w:tabs>
        <w:tab w:val="center" w:pos="4680"/>
        <w:tab w:val="right" w:pos="9360"/>
      </w:tabs>
    </w:pPr>
  </w:style>
  <w:style w:type="character" w:customStyle="1" w:styleId="FooterChar">
    <w:name w:val="Footer Char"/>
    <w:basedOn w:val="DefaultParagraphFont"/>
    <w:link w:val="Footer"/>
    <w:uiPriority w:val="99"/>
    <w:rsid w:val="0019537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B1D50"/>
    <w:rPr>
      <w:sz w:val="16"/>
      <w:szCs w:val="16"/>
    </w:rPr>
  </w:style>
  <w:style w:type="paragraph" w:styleId="CommentText">
    <w:name w:val="annotation text"/>
    <w:basedOn w:val="Normal"/>
    <w:link w:val="CommentTextChar"/>
    <w:uiPriority w:val="99"/>
    <w:unhideWhenUsed/>
    <w:rsid w:val="002B1D50"/>
    <w:rPr>
      <w:sz w:val="20"/>
      <w:szCs w:val="20"/>
    </w:rPr>
  </w:style>
  <w:style w:type="character" w:customStyle="1" w:styleId="CommentTextChar">
    <w:name w:val="Comment Text Char"/>
    <w:basedOn w:val="DefaultParagraphFont"/>
    <w:link w:val="CommentText"/>
    <w:uiPriority w:val="99"/>
    <w:rsid w:val="002B1D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1D50"/>
    <w:rPr>
      <w:b/>
      <w:bCs/>
    </w:rPr>
  </w:style>
  <w:style w:type="character" w:customStyle="1" w:styleId="CommentSubjectChar">
    <w:name w:val="Comment Subject Char"/>
    <w:basedOn w:val="CommentTextChar"/>
    <w:link w:val="CommentSubject"/>
    <w:uiPriority w:val="99"/>
    <w:semiHidden/>
    <w:rsid w:val="002B1D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6AD0C-C598-4AC4-B709-0D0B0E3BB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2021-07-02T14:46:00Z</dcterms:created>
  <dcterms:modified xsi:type="dcterms:W3CDTF">2021-07-16T16:59:00Z</dcterms:modified>
</cp:coreProperties>
</file>